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0413" w14:textId="77777777" w:rsidR="00BF1B58" w:rsidRPr="005D3BDC" w:rsidRDefault="00B461C8">
      <w:pPr>
        <w:rPr>
          <w:b/>
          <w:sz w:val="32"/>
          <w:szCs w:val="32"/>
        </w:rPr>
      </w:pPr>
      <w:r w:rsidRPr="005D3BDC">
        <w:rPr>
          <w:b/>
          <w:sz w:val="32"/>
          <w:szCs w:val="32"/>
        </w:rPr>
        <w:t>Uitwerking netwerkbijeenkomst Informatiemanagers 5 maart</w:t>
      </w:r>
    </w:p>
    <w:p w14:paraId="0674398D" w14:textId="0C3BBA80" w:rsidR="000142B2" w:rsidRPr="005D3BDC" w:rsidRDefault="00340778" w:rsidP="005D3BDC">
      <w:pPr>
        <w:pStyle w:val="Lijstalinea"/>
        <w:numPr>
          <w:ilvl w:val="0"/>
          <w:numId w:val="22"/>
        </w:numPr>
        <w:rPr>
          <w:b/>
          <w:sz w:val="28"/>
          <w:szCs w:val="28"/>
        </w:rPr>
      </w:pPr>
      <w:r w:rsidRPr="005D3BDC">
        <w:rPr>
          <w:b/>
          <w:sz w:val="28"/>
          <w:szCs w:val="28"/>
        </w:rPr>
        <w:t>GROEPSGESPREKKEN</w:t>
      </w:r>
    </w:p>
    <w:p w14:paraId="6472D059" w14:textId="0FF1BCC2" w:rsidR="00B461C8" w:rsidRPr="000A3CBA" w:rsidRDefault="00B461C8">
      <w:pPr>
        <w:rPr>
          <w:b/>
          <w:sz w:val="28"/>
          <w:szCs w:val="28"/>
        </w:rPr>
      </w:pPr>
      <w:r w:rsidRPr="000A3CBA">
        <w:rPr>
          <w:b/>
          <w:sz w:val="28"/>
          <w:szCs w:val="28"/>
        </w:rPr>
        <w:t xml:space="preserve">Groep </w:t>
      </w:r>
      <w:r w:rsidR="000A3CBA">
        <w:rPr>
          <w:b/>
          <w:sz w:val="28"/>
          <w:szCs w:val="28"/>
        </w:rPr>
        <w:t>O</w:t>
      </w:r>
      <w:r w:rsidRPr="000A3CBA">
        <w:rPr>
          <w:b/>
          <w:sz w:val="28"/>
          <w:szCs w:val="28"/>
        </w:rPr>
        <w:t xml:space="preserve">perationeel </w:t>
      </w:r>
      <w:r w:rsidR="000A3CBA">
        <w:rPr>
          <w:b/>
          <w:sz w:val="28"/>
          <w:szCs w:val="28"/>
        </w:rPr>
        <w:t xml:space="preserve"> -  </w:t>
      </w:r>
      <w:r w:rsidRPr="000A3CBA">
        <w:rPr>
          <w:b/>
          <w:sz w:val="28"/>
          <w:szCs w:val="28"/>
        </w:rPr>
        <w:t>I</w:t>
      </w:r>
      <w:r w:rsidR="000A3CBA">
        <w:rPr>
          <w:b/>
          <w:sz w:val="28"/>
          <w:szCs w:val="28"/>
        </w:rPr>
        <w:t>ct</w:t>
      </w:r>
    </w:p>
    <w:p w14:paraId="2DCA2BD7" w14:textId="77777777" w:rsidR="00B461C8" w:rsidRDefault="00B461C8" w:rsidP="005D19B3">
      <w:pPr>
        <w:spacing w:after="0" w:line="240" w:lineRule="auto"/>
      </w:pPr>
      <w:r>
        <w:t>De meeste zitten in één IV afdeling (im en ict samen)</w:t>
      </w:r>
    </w:p>
    <w:p w14:paraId="4000A328" w14:textId="77777777" w:rsidR="00B461C8" w:rsidRDefault="00B461C8" w:rsidP="005D19B3">
      <w:pPr>
        <w:spacing w:after="0" w:line="240" w:lineRule="auto"/>
      </w:pPr>
      <w:r>
        <w:t>Meest belemmerend wordt ‘waan van de dag’  ervaren</w:t>
      </w:r>
    </w:p>
    <w:p w14:paraId="73801D61" w14:textId="77777777" w:rsidR="00B461C8" w:rsidRDefault="00B461C8" w:rsidP="005D19B3">
      <w:pPr>
        <w:spacing w:after="0" w:line="240" w:lineRule="auto"/>
      </w:pPr>
      <w:r>
        <w:t>Im rol in iv is wel duidelijk: vertaling + verbinding met onderwijs</w:t>
      </w:r>
    </w:p>
    <w:p w14:paraId="14F40901" w14:textId="77777777" w:rsidR="00B461C8" w:rsidRDefault="00B461C8" w:rsidP="005D19B3">
      <w:pPr>
        <w:spacing w:after="0" w:line="240" w:lineRule="auto"/>
      </w:pPr>
      <w:r>
        <w:t>Er is een tendens tot centralisatie van systemen en processen, beeld heerst vooral dat doelmatigheid en efficiency + sourcing /inkoop drijfveren zijn</w:t>
      </w:r>
    </w:p>
    <w:p w14:paraId="710A1B17" w14:textId="77777777" w:rsidR="00B461C8" w:rsidRDefault="00B461C8" w:rsidP="005D19B3">
      <w:pPr>
        <w:spacing w:after="0" w:line="240" w:lineRule="auto"/>
      </w:pPr>
      <w:r>
        <w:t>Als IM (zeker de eenpitters) voel je je soms enigszins ‘alleen’ in speelveld tussen belangen business, besturing en ict</w:t>
      </w:r>
    </w:p>
    <w:p w14:paraId="2BBE363F" w14:textId="77777777" w:rsidR="00B461C8" w:rsidRDefault="00B461C8" w:rsidP="005D19B3">
      <w:pPr>
        <w:spacing w:after="0" w:line="240" w:lineRule="auto"/>
      </w:pPr>
      <w:r>
        <w:t>Algehele tendens is dat de hele iv naar im kant verschuift</w:t>
      </w:r>
    </w:p>
    <w:p w14:paraId="3B33D026" w14:textId="77777777" w:rsidR="00B461C8" w:rsidRDefault="000D3DC6" w:rsidP="005D19B3">
      <w:pPr>
        <w:spacing w:after="0" w:line="240" w:lineRule="auto"/>
      </w:pPr>
      <w:r>
        <w:t>Bestuurlijke gremia zoals CvB en directieoverleggen worden soms als te generiek ervaren en soms te weinig op inhoud. Impact van IM wordt hierin dan te klein ervaren. Men zou meer (inhoudelijke)impact van IV willen.</w:t>
      </w:r>
    </w:p>
    <w:p w14:paraId="4DC523A9" w14:textId="77777777" w:rsidR="000D3DC6" w:rsidRDefault="000D3DC6" w:rsidP="005D19B3">
      <w:pPr>
        <w:spacing w:after="0" w:line="240" w:lineRule="auto"/>
      </w:pPr>
      <w:r>
        <w:t>Kansen om met deze ‘onbalansen’ en ontwikkelingen om te gaan:</w:t>
      </w:r>
    </w:p>
    <w:p w14:paraId="1EF5ECC7" w14:textId="77777777" w:rsidR="000D3DC6" w:rsidRDefault="000D3DC6" w:rsidP="005D19B3">
      <w:pPr>
        <w:pStyle w:val="Lijstalinea"/>
        <w:numPr>
          <w:ilvl w:val="0"/>
          <w:numId w:val="1"/>
        </w:numPr>
        <w:spacing w:line="240" w:lineRule="auto"/>
      </w:pPr>
      <w:r>
        <w:t>Samenwerken met anders stafdiensten, integraliteit</w:t>
      </w:r>
    </w:p>
    <w:p w14:paraId="5B8954B9" w14:textId="77777777" w:rsidR="000D3DC6" w:rsidRDefault="000D3DC6" w:rsidP="005D19B3">
      <w:pPr>
        <w:pStyle w:val="Lijstalinea"/>
        <w:numPr>
          <w:ilvl w:val="0"/>
          <w:numId w:val="1"/>
        </w:numPr>
        <w:spacing w:line="240" w:lineRule="auto"/>
      </w:pPr>
      <w:r>
        <w:t>Zorg van te voren voor de juiste ‘buy-in’, veel ‘koffie drinken’ en naar buiten treden en op zoek gaan naar contact en verbinding met het onderwijs en stakeholders</w:t>
      </w:r>
    </w:p>
    <w:p w14:paraId="3E843385" w14:textId="77777777" w:rsidR="000D3DC6" w:rsidRDefault="000D3DC6" w:rsidP="005D19B3">
      <w:pPr>
        <w:pStyle w:val="Lijstalinea"/>
        <w:numPr>
          <w:ilvl w:val="0"/>
          <w:numId w:val="1"/>
        </w:numPr>
        <w:spacing w:line="240" w:lineRule="auto"/>
      </w:pPr>
      <w:r>
        <w:t>Positieve van operationele betrokkenheid is dat je daarmee veel goodwill krijgt en kan benutten om de meer grotere in strategischere impact te maken</w:t>
      </w:r>
    </w:p>
    <w:p w14:paraId="70B947E2" w14:textId="77777777" w:rsidR="000D3DC6" w:rsidRDefault="000D3DC6" w:rsidP="005D19B3">
      <w:pPr>
        <w:pStyle w:val="Lijstalinea"/>
        <w:numPr>
          <w:ilvl w:val="0"/>
          <w:numId w:val="1"/>
        </w:numPr>
        <w:spacing w:line="240" w:lineRule="auto"/>
      </w:pPr>
      <w:r>
        <w:t>Focus op kracht van im/iv om met designprincipes te werken, architectuur etc</w:t>
      </w:r>
    </w:p>
    <w:p w14:paraId="0F07AFC0" w14:textId="77777777" w:rsidR="000D3DC6" w:rsidRDefault="000D3DC6" w:rsidP="005D19B3">
      <w:pPr>
        <w:pStyle w:val="Lijstalinea"/>
        <w:numPr>
          <w:ilvl w:val="0"/>
          <w:numId w:val="1"/>
        </w:numPr>
        <w:spacing w:line="240" w:lineRule="auto"/>
      </w:pPr>
      <w:r>
        <w:t>Beleggen proces en applicatieeigenaarschap</w:t>
      </w:r>
    </w:p>
    <w:p w14:paraId="34EE1BF6" w14:textId="77777777" w:rsidR="000D3DC6" w:rsidRDefault="000D3DC6" w:rsidP="005D19B3">
      <w:pPr>
        <w:pStyle w:val="Lijstalinea"/>
        <w:numPr>
          <w:ilvl w:val="0"/>
          <w:numId w:val="1"/>
        </w:numPr>
        <w:spacing w:line="240" w:lineRule="auto"/>
      </w:pPr>
      <w:r>
        <w:t>ICT van het ‘nee’ en IM van het ‘ja’ is goed vorm van ‘checks and balances’</w:t>
      </w:r>
    </w:p>
    <w:p w14:paraId="2DB38396" w14:textId="77777777" w:rsidR="000D3DC6" w:rsidRDefault="000D3DC6" w:rsidP="005D19B3">
      <w:pPr>
        <w:pStyle w:val="Lijstalinea"/>
        <w:numPr>
          <w:ilvl w:val="0"/>
          <w:numId w:val="1"/>
        </w:numPr>
        <w:spacing w:line="240" w:lineRule="auto"/>
      </w:pPr>
      <w:r>
        <w:t>Portfoliomanagement van projecten – goede landingsplek voor strategische agenda mbo</w:t>
      </w:r>
    </w:p>
    <w:p w14:paraId="58C89350" w14:textId="77777777" w:rsidR="0062689F" w:rsidRDefault="0062689F" w:rsidP="005D19B3">
      <w:pPr>
        <w:spacing w:line="240" w:lineRule="auto"/>
      </w:pPr>
      <w:r>
        <w:t>De projectoverzichten</w:t>
      </w:r>
    </w:p>
    <w:p w14:paraId="21C84B8A" w14:textId="77777777" w:rsidR="0062689F" w:rsidRDefault="0062689F" w:rsidP="003443C5">
      <w:pPr>
        <w:pStyle w:val="Lijstalinea"/>
        <w:numPr>
          <w:ilvl w:val="0"/>
          <w:numId w:val="24"/>
        </w:numPr>
        <w:spacing w:line="240" w:lineRule="auto"/>
      </w:pPr>
      <w:r>
        <w:t>Levert dit overzicht je iets op</w:t>
      </w:r>
    </w:p>
    <w:p w14:paraId="1C06C10E" w14:textId="77777777" w:rsidR="0062689F" w:rsidRDefault="0062689F" w:rsidP="003443C5">
      <w:pPr>
        <w:pStyle w:val="Lijstalinea"/>
        <w:numPr>
          <w:ilvl w:val="1"/>
          <w:numId w:val="24"/>
        </w:numPr>
        <w:spacing w:line="240" w:lineRule="auto"/>
      </w:pPr>
      <w:r>
        <w:t>Ja overeenkomsten waar je intern mee bezig bent</w:t>
      </w:r>
    </w:p>
    <w:p w14:paraId="4A28FA58" w14:textId="77777777" w:rsidR="0062689F" w:rsidRDefault="0062689F" w:rsidP="003443C5">
      <w:pPr>
        <w:pStyle w:val="Lijstalinea"/>
        <w:numPr>
          <w:ilvl w:val="1"/>
          <w:numId w:val="24"/>
        </w:numPr>
        <w:spacing w:line="240" w:lineRule="auto"/>
      </w:pPr>
      <w:r>
        <w:t>Wiel niet op nieuw uitvinden</w:t>
      </w:r>
    </w:p>
    <w:p w14:paraId="2118EE04" w14:textId="77777777" w:rsidR="0062689F" w:rsidRDefault="0062689F" w:rsidP="003443C5">
      <w:pPr>
        <w:pStyle w:val="Lijstalinea"/>
        <w:numPr>
          <w:ilvl w:val="1"/>
          <w:numId w:val="24"/>
        </w:numPr>
        <w:spacing w:line="240" w:lineRule="auto"/>
      </w:pPr>
      <w:r>
        <w:t>Totaal overzicht</w:t>
      </w:r>
    </w:p>
    <w:p w14:paraId="546FE672" w14:textId="77777777" w:rsidR="0062689F" w:rsidRDefault="0062689F" w:rsidP="003443C5">
      <w:pPr>
        <w:pStyle w:val="Lijstalinea"/>
        <w:numPr>
          <w:ilvl w:val="1"/>
          <w:numId w:val="24"/>
        </w:numPr>
        <w:spacing w:line="240" w:lineRule="auto"/>
      </w:pPr>
      <w:r>
        <w:t>Draagvlak voor prioriteiten binnen interne organisatie</w:t>
      </w:r>
    </w:p>
    <w:p w14:paraId="63E878D5" w14:textId="77777777" w:rsidR="0062689F" w:rsidRDefault="0062689F" w:rsidP="003443C5">
      <w:pPr>
        <w:pStyle w:val="Lijstalinea"/>
        <w:numPr>
          <w:ilvl w:val="0"/>
          <w:numId w:val="24"/>
        </w:numPr>
        <w:spacing w:line="240" w:lineRule="auto"/>
      </w:pPr>
      <w:r>
        <w:t>Wat kunnen we er gezamenlijk mee?</w:t>
      </w:r>
    </w:p>
    <w:p w14:paraId="68705FEA" w14:textId="77777777" w:rsidR="0062689F" w:rsidRDefault="0062689F" w:rsidP="003443C5">
      <w:pPr>
        <w:pStyle w:val="Lijstalinea"/>
        <w:numPr>
          <w:ilvl w:val="1"/>
          <w:numId w:val="24"/>
        </w:numPr>
        <w:spacing w:line="240" w:lineRule="auto"/>
      </w:pPr>
      <w:r>
        <w:t>Kennis en ervaringsdeling</w:t>
      </w:r>
    </w:p>
    <w:p w14:paraId="3A1C7A5C" w14:textId="77777777" w:rsidR="0062689F" w:rsidRDefault="0062689F" w:rsidP="003443C5">
      <w:pPr>
        <w:pStyle w:val="Lijstalinea"/>
        <w:numPr>
          <w:ilvl w:val="1"/>
          <w:numId w:val="24"/>
        </w:numPr>
        <w:spacing w:line="240" w:lineRule="auto"/>
      </w:pPr>
      <w:r>
        <w:t>Gezamenlijk overzicht en status per organisatie</w:t>
      </w:r>
    </w:p>
    <w:p w14:paraId="718EF9E7" w14:textId="77777777" w:rsidR="0062689F" w:rsidRDefault="0062689F" w:rsidP="003443C5">
      <w:pPr>
        <w:pStyle w:val="Lijstalinea"/>
        <w:numPr>
          <w:ilvl w:val="1"/>
          <w:numId w:val="24"/>
        </w:numPr>
        <w:spacing w:line="240" w:lineRule="auto"/>
      </w:pPr>
      <w:r>
        <w:t>Helikopterview</w:t>
      </w:r>
    </w:p>
    <w:p w14:paraId="151614FF" w14:textId="77777777" w:rsidR="0062689F" w:rsidRDefault="0062689F" w:rsidP="003443C5">
      <w:pPr>
        <w:pStyle w:val="Lijstalinea"/>
        <w:numPr>
          <w:ilvl w:val="1"/>
          <w:numId w:val="24"/>
        </w:numPr>
        <w:spacing w:line="240" w:lineRule="auto"/>
      </w:pPr>
      <w:r>
        <w:t>Besturen en directie beter te informeren en adviseren</w:t>
      </w:r>
    </w:p>
    <w:p w14:paraId="0B303AB4" w14:textId="77777777" w:rsidR="0062689F" w:rsidRDefault="00403ED1" w:rsidP="003443C5">
      <w:pPr>
        <w:pStyle w:val="Lijstalinea"/>
        <w:numPr>
          <w:ilvl w:val="1"/>
          <w:numId w:val="24"/>
        </w:numPr>
        <w:spacing w:line="240" w:lineRule="auto"/>
      </w:pPr>
      <w:r>
        <w:t>G</w:t>
      </w:r>
      <w:r w:rsidR="0062689F">
        <w:t>rip</w:t>
      </w:r>
    </w:p>
    <w:p w14:paraId="078CA847" w14:textId="77777777" w:rsidR="00403ED1" w:rsidRPr="003F0977" w:rsidRDefault="00403ED1" w:rsidP="005D19B3">
      <w:pPr>
        <w:spacing w:line="240" w:lineRule="auto"/>
        <w:rPr>
          <w:u w:val="single"/>
        </w:rPr>
      </w:pPr>
      <w:r w:rsidRPr="003F0977">
        <w:rPr>
          <w:u w:val="single"/>
        </w:rPr>
        <w:t>Wat is de betekenis van strategische agenda voor de instellingen?</w:t>
      </w:r>
    </w:p>
    <w:p w14:paraId="3A206C3B" w14:textId="77777777" w:rsidR="003F0977" w:rsidRDefault="003F0977" w:rsidP="005D19B3">
      <w:pPr>
        <w:spacing w:line="240" w:lineRule="auto"/>
      </w:pPr>
      <w:r>
        <w:t>IM komt al dan niet in combinatie met een project (portfolio) bureau meer in regie rol</w:t>
      </w:r>
    </w:p>
    <w:p w14:paraId="08E4F55E" w14:textId="77777777" w:rsidR="003F0977" w:rsidRDefault="003F0977" w:rsidP="005D19B3">
      <w:pPr>
        <w:spacing w:line="240" w:lineRule="auto"/>
      </w:pPr>
      <w:r>
        <w:t>Inbedding in de grotere programma’s van organisaties.</w:t>
      </w:r>
    </w:p>
    <w:p w14:paraId="3FAE3307" w14:textId="77777777" w:rsidR="00403ED1" w:rsidRPr="005D19B3" w:rsidRDefault="00403ED1" w:rsidP="005D19B3">
      <w:pPr>
        <w:spacing w:line="240" w:lineRule="auto"/>
        <w:rPr>
          <w:u w:val="single"/>
        </w:rPr>
      </w:pPr>
      <w:r w:rsidRPr="005D19B3">
        <w:rPr>
          <w:u w:val="single"/>
        </w:rPr>
        <w:t>Wat komt er op je af als IMér?</w:t>
      </w:r>
    </w:p>
    <w:p w14:paraId="18E863DE" w14:textId="77777777" w:rsidR="00403ED1" w:rsidRDefault="003F0977" w:rsidP="005D19B3">
      <w:pPr>
        <w:pStyle w:val="Lijstalinea"/>
        <w:numPr>
          <w:ilvl w:val="0"/>
          <w:numId w:val="1"/>
        </w:numPr>
        <w:spacing w:line="240" w:lineRule="auto"/>
      </w:pPr>
      <w:r>
        <w:t>Vanuit verschillende wegen krijg je dezelfde vragen / vraagstukken binnen, intern en van buiten</w:t>
      </w:r>
    </w:p>
    <w:p w14:paraId="264C0AB3" w14:textId="77777777" w:rsidR="003F0977" w:rsidRDefault="003F0977" w:rsidP="005D19B3">
      <w:pPr>
        <w:pStyle w:val="Lijstalinea"/>
        <w:numPr>
          <w:ilvl w:val="0"/>
          <w:numId w:val="1"/>
        </w:numPr>
        <w:spacing w:line="240" w:lineRule="auto"/>
      </w:pPr>
      <w:r>
        <w:t>Dit kanaliseren en krijgt IM steeds stevigere rol bij portfoliomnmt</w:t>
      </w:r>
    </w:p>
    <w:p w14:paraId="4E4340B4" w14:textId="77777777" w:rsidR="003F0977" w:rsidRDefault="003F0977" w:rsidP="005D19B3">
      <w:pPr>
        <w:pStyle w:val="Lijstalinea"/>
        <w:numPr>
          <w:ilvl w:val="0"/>
          <w:numId w:val="1"/>
        </w:numPr>
        <w:spacing w:line="240" w:lineRule="auto"/>
      </w:pPr>
      <w:r>
        <w:t>Belangrijkere rol bij intake van projecten en nieuwe ontwikkelingen (impact uitwerking)</w:t>
      </w:r>
    </w:p>
    <w:p w14:paraId="3D8D31D8" w14:textId="3367086F" w:rsidR="003F0977" w:rsidRDefault="003F0977" w:rsidP="005D3BDC">
      <w:pPr>
        <w:pStyle w:val="Lijstalinea"/>
        <w:numPr>
          <w:ilvl w:val="0"/>
          <w:numId w:val="1"/>
        </w:numPr>
        <w:spacing w:line="240" w:lineRule="auto"/>
      </w:pPr>
      <w:r>
        <w:lastRenderedPageBreak/>
        <w:t>Ondersteuning bij grotere programma’s in de organisatie (raakt iv altijd)</w:t>
      </w:r>
    </w:p>
    <w:p w14:paraId="6CBDFF9C" w14:textId="77777777" w:rsidR="00403ED1" w:rsidRPr="005D19B3" w:rsidRDefault="00403ED1" w:rsidP="005D19B3">
      <w:pPr>
        <w:spacing w:line="240" w:lineRule="auto"/>
        <w:rPr>
          <w:u w:val="single"/>
        </w:rPr>
      </w:pPr>
      <w:r w:rsidRPr="005D19B3">
        <w:rPr>
          <w:u w:val="single"/>
        </w:rPr>
        <w:t>Wat pak je aan, welke kansen?</w:t>
      </w:r>
    </w:p>
    <w:p w14:paraId="50040333" w14:textId="77777777" w:rsidR="00403ED1" w:rsidRDefault="003F0977" w:rsidP="005D19B3">
      <w:pPr>
        <w:pStyle w:val="Lijstalinea"/>
        <w:numPr>
          <w:ilvl w:val="0"/>
          <w:numId w:val="1"/>
        </w:numPr>
        <w:spacing w:line="240" w:lineRule="auto"/>
      </w:pPr>
      <w:r>
        <w:t>I-coaches als belangrijk intern netwerk om informatie uit business op te halen (onderwijswerkvloer) en te toetsen</w:t>
      </w:r>
    </w:p>
    <w:p w14:paraId="44FB9B5C" w14:textId="77777777" w:rsidR="003F0977" w:rsidRDefault="003F0977" w:rsidP="005D19B3">
      <w:pPr>
        <w:pStyle w:val="Lijstalinea"/>
        <w:numPr>
          <w:ilvl w:val="0"/>
          <w:numId w:val="1"/>
        </w:numPr>
        <w:spacing w:line="240" w:lineRule="auto"/>
      </w:pPr>
      <w:r>
        <w:t xml:space="preserve">Informele circuit </w:t>
      </w:r>
    </w:p>
    <w:p w14:paraId="0383FE7A" w14:textId="77777777" w:rsidR="003F0977" w:rsidRDefault="003F0977" w:rsidP="005D19B3">
      <w:pPr>
        <w:pStyle w:val="Lijstalinea"/>
        <w:numPr>
          <w:ilvl w:val="0"/>
          <w:numId w:val="1"/>
        </w:numPr>
        <w:spacing w:line="240" w:lineRule="auto"/>
      </w:pPr>
      <w:r>
        <w:t xml:space="preserve">Profilering en positionering: er is </w:t>
      </w:r>
      <w:r w:rsidR="00184CBF">
        <w:t>vraag naar de rol im (bewust en onbewust)</w:t>
      </w:r>
    </w:p>
    <w:p w14:paraId="79C650EE" w14:textId="77777777" w:rsidR="00184CBF" w:rsidRDefault="00184CBF" w:rsidP="005D19B3">
      <w:pPr>
        <w:pStyle w:val="Lijstalinea"/>
        <w:numPr>
          <w:ilvl w:val="0"/>
          <w:numId w:val="1"/>
        </w:numPr>
        <w:spacing w:line="240" w:lineRule="auto"/>
      </w:pPr>
      <w:r>
        <w:t>Ruimte nemen en pakken. Veel laaghangend fruit</w:t>
      </w:r>
    </w:p>
    <w:p w14:paraId="481BA6A8" w14:textId="77777777" w:rsidR="00184CBF" w:rsidRDefault="00184CBF" w:rsidP="005D19B3">
      <w:pPr>
        <w:pStyle w:val="Lijstalinea"/>
        <w:numPr>
          <w:ilvl w:val="0"/>
          <w:numId w:val="1"/>
        </w:numPr>
        <w:spacing w:line="240" w:lineRule="auto"/>
      </w:pPr>
      <w:r>
        <w:t>Momentum en timing (waar zit de energie)</w:t>
      </w:r>
    </w:p>
    <w:p w14:paraId="58EE79DC" w14:textId="2E20F172" w:rsidR="005D19B3" w:rsidRPr="005D3BDC" w:rsidRDefault="005D19B3" w:rsidP="005D19B3">
      <w:pPr>
        <w:spacing w:line="240" w:lineRule="auto"/>
        <w:rPr>
          <w:sz w:val="28"/>
          <w:szCs w:val="28"/>
        </w:rPr>
      </w:pPr>
      <w:r w:rsidRPr="005D3BDC">
        <w:rPr>
          <w:b/>
          <w:sz w:val="28"/>
          <w:szCs w:val="28"/>
        </w:rPr>
        <w:t>Groep</w:t>
      </w:r>
      <w:r w:rsidRPr="005D3BDC">
        <w:rPr>
          <w:sz w:val="28"/>
          <w:szCs w:val="28"/>
        </w:rPr>
        <w:t xml:space="preserve">  </w:t>
      </w:r>
      <w:r w:rsidRPr="005D3BDC">
        <w:rPr>
          <w:b/>
          <w:sz w:val="28"/>
          <w:szCs w:val="28"/>
        </w:rPr>
        <w:t>O</w:t>
      </w:r>
      <w:r w:rsidR="000A3CBA">
        <w:rPr>
          <w:b/>
          <w:sz w:val="28"/>
          <w:szCs w:val="28"/>
        </w:rPr>
        <w:t>nderwijs</w:t>
      </w:r>
      <w:r w:rsidRPr="005D3BDC">
        <w:rPr>
          <w:b/>
          <w:sz w:val="28"/>
          <w:szCs w:val="28"/>
        </w:rPr>
        <w:t xml:space="preserve"> – O</w:t>
      </w:r>
      <w:r w:rsidR="000A3CBA">
        <w:rPr>
          <w:b/>
          <w:sz w:val="28"/>
          <w:szCs w:val="28"/>
        </w:rPr>
        <w:t>perationeel</w:t>
      </w:r>
    </w:p>
    <w:p w14:paraId="4FC5C1AA" w14:textId="77777777" w:rsidR="005D19B3" w:rsidRDefault="005D19B3" w:rsidP="005D19B3">
      <w:pPr>
        <w:spacing w:line="240" w:lineRule="auto"/>
      </w:pPr>
      <w:r>
        <w:t>Wat is de betekenis van de strategische agenda voor onze instellingen?</w:t>
      </w:r>
    </w:p>
    <w:p w14:paraId="70A3814E" w14:textId="77777777" w:rsidR="005D19B3" w:rsidRDefault="005D19B3" w:rsidP="005D3BDC">
      <w:pPr>
        <w:spacing w:after="0" w:line="240" w:lineRule="auto"/>
        <w:ind w:left="709"/>
      </w:pPr>
      <w:r>
        <w:t>Niet veel. Wel initiatieven en deze blijken vaak onder een thema te passen</w:t>
      </w:r>
    </w:p>
    <w:p w14:paraId="4BA4726A" w14:textId="77777777" w:rsidR="005D19B3" w:rsidRDefault="005D19B3" w:rsidP="005D3BDC">
      <w:pPr>
        <w:spacing w:after="0" w:line="240" w:lineRule="auto"/>
        <w:ind w:left="709"/>
      </w:pPr>
      <w:r>
        <w:t>Thema’s zouden kunnen inspireren voor de operatie</w:t>
      </w:r>
    </w:p>
    <w:p w14:paraId="7EC627B1" w14:textId="77777777" w:rsidR="005D19B3" w:rsidRDefault="005D19B3" w:rsidP="005D3BDC">
      <w:pPr>
        <w:spacing w:after="0" w:line="240" w:lineRule="auto"/>
        <w:ind w:left="709"/>
      </w:pPr>
      <w:r>
        <w:t xml:space="preserve">Vrijkomen van financiele middelen </w:t>
      </w:r>
    </w:p>
    <w:p w14:paraId="12EDB3AE" w14:textId="77777777" w:rsidR="005D19B3" w:rsidRDefault="005D19B3" w:rsidP="005D3BDC">
      <w:pPr>
        <w:spacing w:after="0" w:line="240" w:lineRule="auto"/>
        <w:ind w:left="709"/>
      </w:pPr>
      <w:r>
        <w:t>Draagvlak, zowel in de top als in de operatie</w:t>
      </w:r>
    </w:p>
    <w:p w14:paraId="4412CFC9" w14:textId="77777777" w:rsidR="005D19B3" w:rsidRDefault="005D19B3" w:rsidP="005D3BDC">
      <w:pPr>
        <w:spacing w:after="0" w:line="240" w:lineRule="auto"/>
        <w:ind w:left="709"/>
      </w:pPr>
      <w:r>
        <w:t>Helpt in het creeren van nut/noodzaak overbrengen</w:t>
      </w:r>
    </w:p>
    <w:p w14:paraId="20BA26FE" w14:textId="77777777" w:rsidR="005D19B3" w:rsidRDefault="005D19B3" w:rsidP="005D3BDC">
      <w:pPr>
        <w:spacing w:after="0" w:line="240" w:lineRule="auto"/>
        <w:ind w:left="709"/>
      </w:pPr>
      <w:r>
        <w:t>Levert ook weerstand (lijkt vrijheid te beperken – ‘eenheidsworst’)</w:t>
      </w:r>
    </w:p>
    <w:p w14:paraId="20769101" w14:textId="77777777" w:rsidR="005D19B3" w:rsidRDefault="005D19B3" w:rsidP="005D3BDC">
      <w:pPr>
        <w:spacing w:after="0" w:line="240" w:lineRule="auto"/>
        <w:ind w:left="709"/>
      </w:pPr>
      <w:r>
        <w:t>Kansen om samen te doen en niet opnieuw het wiel te hoeven uitvinden</w:t>
      </w:r>
    </w:p>
    <w:p w14:paraId="7FA585B6" w14:textId="77777777" w:rsidR="005D19B3" w:rsidRDefault="005D19B3" w:rsidP="005D19B3">
      <w:pPr>
        <w:spacing w:line="240" w:lineRule="auto"/>
      </w:pPr>
    </w:p>
    <w:p w14:paraId="0C0799B8" w14:textId="77777777" w:rsidR="005D19B3" w:rsidRDefault="005D19B3" w:rsidP="005D19B3">
      <w:pPr>
        <w:spacing w:line="240" w:lineRule="auto"/>
      </w:pPr>
      <w:r>
        <w:t>Wat komt er op je af als IM-er?</w:t>
      </w:r>
    </w:p>
    <w:p w14:paraId="1AA0F266" w14:textId="77777777" w:rsidR="005D19B3" w:rsidRDefault="005D19B3" w:rsidP="005D3BDC">
      <w:pPr>
        <w:spacing w:after="0" w:line="240" w:lineRule="auto"/>
        <w:ind w:left="709"/>
      </w:pPr>
      <w:r>
        <w:t>Vertaalslag maken</w:t>
      </w:r>
    </w:p>
    <w:p w14:paraId="2B8002A1" w14:textId="77777777" w:rsidR="005D19B3" w:rsidRDefault="005D19B3" w:rsidP="005D3BDC">
      <w:pPr>
        <w:spacing w:after="0" w:line="240" w:lineRule="auto"/>
        <w:ind w:left="709"/>
      </w:pPr>
      <w:r>
        <w:t>Verschil ambitie landelijk – instelling</w:t>
      </w:r>
    </w:p>
    <w:p w14:paraId="68F1B094" w14:textId="77777777" w:rsidR="005D19B3" w:rsidRDefault="005D19B3" w:rsidP="005D3BDC">
      <w:pPr>
        <w:spacing w:after="0" w:line="240" w:lineRule="auto"/>
        <w:ind w:left="709"/>
      </w:pPr>
      <w:r>
        <w:t>Weerstand</w:t>
      </w:r>
    </w:p>
    <w:p w14:paraId="1B1012A8" w14:textId="77777777" w:rsidR="005D19B3" w:rsidRDefault="005D19B3" w:rsidP="005D3BDC">
      <w:pPr>
        <w:spacing w:after="0" w:line="240" w:lineRule="auto"/>
        <w:ind w:left="709"/>
      </w:pPr>
      <w:r>
        <w:t>Cultuur, veel initiatieven ten koste van integraliteit</w:t>
      </w:r>
    </w:p>
    <w:p w14:paraId="52A8784B" w14:textId="77777777" w:rsidR="005D19B3" w:rsidRDefault="005D19B3" w:rsidP="005D19B3">
      <w:pPr>
        <w:spacing w:line="240" w:lineRule="auto"/>
      </w:pPr>
    </w:p>
    <w:p w14:paraId="241BB71B" w14:textId="77777777" w:rsidR="005D19B3" w:rsidRDefault="005D19B3" w:rsidP="005D19B3">
      <w:pPr>
        <w:spacing w:line="240" w:lineRule="auto"/>
      </w:pPr>
      <w:r>
        <w:t>Wat pak je aan, welke kansen?</w:t>
      </w:r>
    </w:p>
    <w:p w14:paraId="564C42D3" w14:textId="77777777" w:rsidR="005D19B3" w:rsidRDefault="005D19B3" w:rsidP="005D3BDC">
      <w:pPr>
        <w:spacing w:after="0" w:line="240" w:lineRule="auto"/>
        <w:ind w:left="708"/>
      </w:pPr>
      <w:r>
        <w:t>Inzicht geven, bewust maken</w:t>
      </w:r>
    </w:p>
    <w:p w14:paraId="46AC8573" w14:textId="77777777" w:rsidR="005D19B3" w:rsidRDefault="005D19B3" w:rsidP="005D3BDC">
      <w:pPr>
        <w:spacing w:after="0" w:line="240" w:lineRule="auto"/>
        <w:ind w:left="708"/>
      </w:pPr>
      <w:r>
        <w:t>Beleid, spelregels</w:t>
      </w:r>
    </w:p>
    <w:p w14:paraId="63885CB9" w14:textId="77777777" w:rsidR="005D19B3" w:rsidRDefault="005D19B3" w:rsidP="005D3BDC">
      <w:pPr>
        <w:spacing w:after="0" w:line="240" w:lineRule="auto"/>
        <w:ind w:left="708"/>
      </w:pPr>
      <w:r>
        <w:t>Samenwerking zoeken: in teams, tussen teams, tussen sectoren, tussen instellingen</w:t>
      </w:r>
    </w:p>
    <w:p w14:paraId="015A1E25" w14:textId="77777777" w:rsidR="005D19B3" w:rsidRDefault="005D19B3" w:rsidP="005D3BDC">
      <w:pPr>
        <w:spacing w:after="0" w:line="240" w:lineRule="auto"/>
        <w:ind w:left="708"/>
      </w:pPr>
      <w:r>
        <w:t>Proactief behoefte inventarisatie.</w:t>
      </w:r>
    </w:p>
    <w:p w14:paraId="63AEE455" w14:textId="094CF0E7" w:rsidR="005D19B3" w:rsidRDefault="005D19B3" w:rsidP="005D3BDC">
      <w:pPr>
        <w:spacing w:after="0" w:line="240" w:lineRule="auto"/>
      </w:pPr>
    </w:p>
    <w:p w14:paraId="5536598E" w14:textId="780C7818" w:rsidR="005D19B3" w:rsidRDefault="005D19B3" w:rsidP="000750F9">
      <w:pPr>
        <w:rPr>
          <w:lang w:eastAsia="nl-NL"/>
        </w:rPr>
      </w:pPr>
      <w:r w:rsidRPr="005D3BDC">
        <w:rPr>
          <w:b/>
          <w:sz w:val="28"/>
          <w:szCs w:val="28"/>
          <w:lang w:eastAsia="nl-NL"/>
        </w:rPr>
        <w:t xml:space="preserve">Groep: Strategisch </w:t>
      </w:r>
      <w:r w:rsidR="000A3CBA">
        <w:rPr>
          <w:b/>
          <w:sz w:val="28"/>
          <w:szCs w:val="28"/>
          <w:lang w:eastAsia="nl-NL"/>
        </w:rPr>
        <w:t xml:space="preserve">- </w:t>
      </w:r>
      <w:r w:rsidRPr="005D3BDC">
        <w:rPr>
          <w:b/>
          <w:sz w:val="28"/>
          <w:szCs w:val="28"/>
          <w:lang w:eastAsia="nl-NL"/>
        </w:rPr>
        <w:t>Onderwijs</w:t>
      </w:r>
      <w:r w:rsidR="000A3CBA">
        <w:rPr>
          <w:lang w:eastAsia="nl-NL"/>
        </w:rPr>
        <w:t xml:space="preserve"> </w:t>
      </w:r>
    </w:p>
    <w:p w14:paraId="21166F62" w14:textId="77777777" w:rsidR="005D19B3" w:rsidRDefault="005D19B3" w:rsidP="005D19B3">
      <w:pPr>
        <w:numPr>
          <w:ilvl w:val="0"/>
          <w:numId w:val="4"/>
        </w:numPr>
        <w:spacing w:after="0" w:line="240" w:lineRule="auto"/>
        <w:ind w:left="540"/>
        <w:textAlignment w:val="center"/>
        <w:rPr>
          <w:lang w:eastAsia="nl-NL"/>
        </w:rPr>
      </w:pPr>
      <w:r>
        <w:rPr>
          <w:lang w:eastAsia="nl-NL"/>
        </w:rPr>
        <w:t>Wat is de betekenis van de strategische agenda voor onze instellingen?</w:t>
      </w:r>
    </w:p>
    <w:p w14:paraId="74BBD16C" w14:textId="77777777" w:rsidR="005D19B3" w:rsidRDefault="005D19B3" w:rsidP="005D19B3">
      <w:pPr>
        <w:ind w:left="540"/>
        <w:rPr>
          <w:lang w:eastAsia="nl-NL"/>
        </w:rPr>
      </w:pPr>
      <w:r>
        <w:rPr>
          <w:lang w:eastAsia="nl-NL"/>
        </w:rPr>
        <w:t xml:space="preserve">Binnen de instellingen komen de verschillende thema's wel aan bod maar niet vanuit de Digitaliseringsagenda. De betekenis van de Digitaliseringsagenda ziet de groep voor dit moment vooral in de </w:t>
      </w:r>
      <w:r>
        <w:rPr>
          <w:i/>
          <w:iCs/>
          <w:lang w:eastAsia="nl-NL"/>
        </w:rPr>
        <w:t>samenwerking binnen de sector</w:t>
      </w:r>
      <w:r>
        <w:rPr>
          <w:lang w:eastAsia="nl-NL"/>
        </w:rPr>
        <w:t xml:space="preserve">, de </w:t>
      </w:r>
      <w:r>
        <w:rPr>
          <w:i/>
          <w:iCs/>
          <w:lang w:eastAsia="nl-NL"/>
        </w:rPr>
        <w:t>standaardisatie</w:t>
      </w:r>
      <w:r>
        <w:rPr>
          <w:lang w:eastAsia="nl-NL"/>
        </w:rPr>
        <w:t xml:space="preserve"> die dat oplevert voor een gezamenlijk fundament onder de informatievoorziening. Het levert ook een krachtenbundeling op richting leveranciers. </w:t>
      </w:r>
    </w:p>
    <w:p w14:paraId="645E1FBB" w14:textId="77777777" w:rsidR="005D19B3" w:rsidRDefault="005D19B3" w:rsidP="005D19B3">
      <w:pPr>
        <w:numPr>
          <w:ilvl w:val="0"/>
          <w:numId w:val="5"/>
        </w:numPr>
        <w:spacing w:after="0" w:line="240" w:lineRule="auto"/>
        <w:ind w:left="540"/>
        <w:textAlignment w:val="center"/>
        <w:rPr>
          <w:lang w:eastAsia="nl-NL"/>
        </w:rPr>
      </w:pPr>
      <w:r>
        <w:rPr>
          <w:lang w:eastAsia="nl-NL"/>
        </w:rPr>
        <w:t>Wat komt er op je af als IM'er?</w:t>
      </w:r>
      <w:r>
        <w:rPr>
          <w:lang w:eastAsia="nl-NL"/>
        </w:rPr>
        <w:br/>
        <w:t xml:space="preserve">Binnen de groep speelt overal wel de spanning tussen </w:t>
      </w:r>
      <w:r>
        <w:rPr>
          <w:i/>
          <w:iCs/>
          <w:lang w:eastAsia="nl-NL"/>
        </w:rPr>
        <w:t>Basis op orde</w:t>
      </w:r>
      <w:r>
        <w:rPr>
          <w:lang w:eastAsia="nl-NL"/>
        </w:rPr>
        <w:t xml:space="preserve"> en ruimte maken voor </w:t>
      </w:r>
      <w:r>
        <w:rPr>
          <w:i/>
          <w:iCs/>
          <w:lang w:eastAsia="nl-NL"/>
        </w:rPr>
        <w:t>Innovatie</w:t>
      </w:r>
      <w:r>
        <w:rPr>
          <w:lang w:eastAsia="nl-NL"/>
        </w:rPr>
        <w:t xml:space="preserve">. Als IM'er moet je beide voldoende aandacht en sturing kunnen geven. </w:t>
      </w:r>
    </w:p>
    <w:p w14:paraId="09F440BF" w14:textId="77777777" w:rsidR="005D19B3" w:rsidRDefault="005D19B3" w:rsidP="005D19B3">
      <w:pPr>
        <w:numPr>
          <w:ilvl w:val="0"/>
          <w:numId w:val="5"/>
        </w:numPr>
        <w:spacing w:after="0" w:line="240" w:lineRule="auto"/>
        <w:ind w:left="540"/>
        <w:textAlignment w:val="center"/>
        <w:rPr>
          <w:lang w:eastAsia="nl-NL"/>
        </w:rPr>
      </w:pPr>
      <w:r>
        <w:rPr>
          <w:lang w:eastAsia="nl-NL"/>
        </w:rPr>
        <w:t>Kansen</w:t>
      </w:r>
    </w:p>
    <w:p w14:paraId="7A64A3DE" w14:textId="77777777" w:rsidR="005D19B3" w:rsidRDefault="005D19B3" w:rsidP="005D19B3">
      <w:pPr>
        <w:ind w:left="540"/>
        <w:rPr>
          <w:lang w:eastAsia="nl-NL"/>
        </w:rPr>
      </w:pPr>
      <w:r>
        <w:rPr>
          <w:lang w:eastAsia="nl-NL"/>
        </w:rPr>
        <w:t xml:space="preserve">De groep ziet ook kansen liggen: </w:t>
      </w:r>
    </w:p>
    <w:p w14:paraId="01EF7C9B" w14:textId="77777777" w:rsidR="005D19B3" w:rsidRDefault="005D19B3" w:rsidP="005D19B3">
      <w:pPr>
        <w:numPr>
          <w:ilvl w:val="0"/>
          <w:numId w:val="6"/>
        </w:numPr>
        <w:spacing w:after="0" w:line="240" w:lineRule="auto"/>
        <w:ind w:left="1080"/>
        <w:textAlignment w:val="center"/>
        <w:rPr>
          <w:lang w:eastAsia="nl-NL"/>
        </w:rPr>
      </w:pPr>
      <w:r>
        <w:rPr>
          <w:lang w:eastAsia="nl-NL"/>
        </w:rPr>
        <w:t xml:space="preserve">Krimp als driver voor digitalisering. Veel instellingen hebben hiermee te maken. </w:t>
      </w:r>
    </w:p>
    <w:p w14:paraId="5B8BEAA6" w14:textId="77777777" w:rsidR="005D19B3" w:rsidRDefault="005D19B3" w:rsidP="005D19B3">
      <w:pPr>
        <w:numPr>
          <w:ilvl w:val="0"/>
          <w:numId w:val="6"/>
        </w:numPr>
        <w:spacing w:after="0" w:line="240" w:lineRule="auto"/>
        <w:ind w:left="1080"/>
        <w:textAlignment w:val="center"/>
        <w:rPr>
          <w:lang w:eastAsia="nl-NL"/>
        </w:rPr>
      </w:pPr>
      <w:r>
        <w:rPr>
          <w:lang w:eastAsia="nl-NL"/>
        </w:rPr>
        <w:lastRenderedPageBreak/>
        <w:t xml:space="preserve">Flexibilisering vraagt veel verschillende functionaliteiten. Het presenteren van standaard functionaliteiten in een etalage biedt het onderwijs mogelijkheden om een eigen leeromgeving 'bij elkaar te sprokkelen'. </w:t>
      </w:r>
    </w:p>
    <w:p w14:paraId="21B5BFD2" w14:textId="77777777" w:rsidR="005D19B3" w:rsidRDefault="005D19B3" w:rsidP="005D19B3"/>
    <w:p w14:paraId="30F523F4" w14:textId="3CCB920E" w:rsidR="000750F9" w:rsidRPr="005D3BDC" w:rsidRDefault="000750F9" w:rsidP="000750F9">
      <w:pPr>
        <w:pStyle w:val="Geenafstand"/>
        <w:rPr>
          <w:rFonts w:cstheme="minorHAnsi"/>
          <w:b/>
          <w:sz w:val="28"/>
          <w:szCs w:val="28"/>
        </w:rPr>
      </w:pPr>
      <w:r w:rsidRPr="005D3BDC">
        <w:rPr>
          <w:rFonts w:cstheme="minorHAnsi"/>
          <w:b/>
          <w:sz w:val="28"/>
          <w:szCs w:val="28"/>
        </w:rPr>
        <w:t xml:space="preserve">Groep </w:t>
      </w:r>
      <w:r w:rsidR="000A3CBA">
        <w:rPr>
          <w:rFonts w:cstheme="minorHAnsi"/>
          <w:b/>
          <w:sz w:val="28"/>
          <w:szCs w:val="28"/>
        </w:rPr>
        <w:t xml:space="preserve"> </w:t>
      </w:r>
      <w:r w:rsidRPr="005D3BDC">
        <w:rPr>
          <w:rFonts w:cstheme="minorHAnsi"/>
          <w:b/>
          <w:sz w:val="28"/>
          <w:szCs w:val="28"/>
        </w:rPr>
        <w:t xml:space="preserve">Strategisch </w:t>
      </w:r>
      <w:r w:rsidR="000A3CBA">
        <w:rPr>
          <w:rFonts w:cstheme="minorHAnsi"/>
          <w:b/>
          <w:sz w:val="28"/>
          <w:szCs w:val="28"/>
        </w:rPr>
        <w:t>- Ict</w:t>
      </w:r>
      <w:bookmarkStart w:id="0" w:name="_GoBack"/>
      <w:bookmarkEnd w:id="0"/>
    </w:p>
    <w:p w14:paraId="50B4C19A" w14:textId="77777777" w:rsidR="005D3BDC" w:rsidRDefault="005D3BDC" w:rsidP="000750F9">
      <w:pPr>
        <w:pStyle w:val="Geenafstand"/>
        <w:rPr>
          <w:rFonts w:cstheme="minorHAnsi"/>
          <w:b/>
        </w:rPr>
      </w:pPr>
    </w:p>
    <w:p w14:paraId="47712321" w14:textId="10E93277" w:rsidR="000750F9" w:rsidRDefault="000750F9" w:rsidP="000750F9">
      <w:pPr>
        <w:pStyle w:val="Geenafstand"/>
        <w:rPr>
          <w:rFonts w:cstheme="minorHAnsi"/>
          <w:b/>
        </w:rPr>
      </w:pPr>
      <w:r>
        <w:rPr>
          <w:rFonts w:cstheme="minorHAnsi"/>
          <w:b/>
        </w:rPr>
        <w:t>Wat is de betekenis van de strategische agenda voor onze instellingen?</w:t>
      </w:r>
    </w:p>
    <w:p w14:paraId="5A5D7A82" w14:textId="77777777" w:rsidR="000750F9" w:rsidRDefault="000750F9" w:rsidP="000750F9">
      <w:pPr>
        <w:pStyle w:val="Geenafstand"/>
        <w:numPr>
          <w:ilvl w:val="0"/>
          <w:numId w:val="19"/>
        </w:numPr>
        <w:rPr>
          <w:rFonts w:cstheme="minorHAnsi"/>
        </w:rPr>
      </w:pPr>
      <w:r>
        <w:rPr>
          <w:rFonts w:cstheme="minorHAnsi"/>
        </w:rPr>
        <w:t>Heeft de instelling zelf al een digitaliseringsstrategie (op directie/bestuursniveau een CIO)?</w:t>
      </w:r>
    </w:p>
    <w:p w14:paraId="4F31BF0B" w14:textId="77777777" w:rsidR="000750F9" w:rsidRDefault="000750F9" w:rsidP="000750F9">
      <w:pPr>
        <w:pStyle w:val="Geenafstand"/>
        <w:numPr>
          <w:ilvl w:val="0"/>
          <w:numId w:val="19"/>
        </w:numPr>
        <w:rPr>
          <w:rFonts w:cstheme="minorHAnsi"/>
        </w:rPr>
      </w:pPr>
      <w:r>
        <w:rPr>
          <w:rFonts w:cstheme="minorHAnsi"/>
        </w:rPr>
        <w:t>En heeft de instelling zelf al een governance bepaald?</w:t>
      </w:r>
    </w:p>
    <w:p w14:paraId="427ADF77" w14:textId="77777777" w:rsidR="000750F9" w:rsidRDefault="000750F9" w:rsidP="000750F9">
      <w:pPr>
        <w:pStyle w:val="Geenafstand"/>
        <w:numPr>
          <w:ilvl w:val="0"/>
          <w:numId w:val="19"/>
        </w:numPr>
        <w:rPr>
          <w:rFonts w:cstheme="minorHAnsi"/>
        </w:rPr>
      </w:pPr>
      <w:r>
        <w:rPr>
          <w:rFonts w:cstheme="minorHAnsi"/>
        </w:rPr>
        <w:t>Werkt de instelling met architectuurkaders en principes (volgens Burcht-model)?</w:t>
      </w:r>
    </w:p>
    <w:p w14:paraId="7EDBA33B" w14:textId="77777777" w:rsidR="000750F9" w:rsidRDefault="000750F9" w:rsidP="000750F9">
      <w:pPr>
        <w:pStyle w:val="Geenafstand"/>
        <w:numPr>
          <w:ilvl w:val="0"/>
          <w:numId w:val="19"/>
        </w:numPr>
        <w:rPr>
          <w:rFonts w:cstheme="minorHAnsi"/>
        </w:rPr>
      </w:pPr>
      <w:r>
        <w:rPr>
          <w:rFonts w:cstheme="minorHAnsi"/>
        </w:rPr>
        <w:t>Hoe ondersteun je vanuit ICT?</w:t>
      </w:r>
    </w:p>
    <w:p w14:paraId="4B1207D1" w14:textId="77777777" w:rsidR="000750F9" w:rsidRDefault="000750F9" w:rsidP="000750F9">
      <w:pPr>
        <w:pStyle w:val="Geenafstand"/>
        <w:numPr>
          <w:ilvl w:val="0"/>
          <w:numId w:val="19"/>
        </w:numPr>
        <w:rPr>
          <w:rFonts w:cstheme="minorHAnsi"/>
        </w:rPr>
      </w:pPr>
      <w:r>
        <w:rPr>
          <w:rFonts w:cstheme="minorHAnsi"/>
        </w:rPr>
        <w:t>Ketens worden langer &amp; buiten de muren</w:t>
      </w:r>
    </w:p>
    <w:p w14:paraId="0DC2C0A9" w14:textId="77777777" w:rsidR="000750F9" w:rsidRDefault="000750F9" w:rsidP="000750F9">
      <w:pPr>
        <w:pStyle w:val="Geenafstand"/>
        <w:numPr>
          <w:ilvl w:val="0"/>
          <w:numId w:val="19"/>
        </w:numPr>
        <w:rPr>
          <w:rFonts w:cstheme="minorHAnsi"/>
        </w:rPr>
      </w:pPr>
      <w:r>
        <w:rPr>
          <w:rFonts w:cstheme="minorHAnsi"/>
        </w:rPr>
        <w:t>Wat zijn de kaders &amp; prioriteiten (portfoliomanagement)</w:t>
      </w:r>
    </w:p>
    <w:p w14:paraId="0365BDCF" w14:textId="77777777" w:rsidR="000750F9" w:rsidRDefault="000750F9" w:rsidP="000750F9">
      <w:pPr>
        <w:pStyle w:val="Geenafstand"/>
        <w:numPr>
          <w:ilvl w:val="0"/>
          <w:numId w:val="19"/>
        </w:numPr>
        <w:rPr>
          <w:rFonts w:cstheme="minorHAnsi"/>
        </w:rPr>
      </w:pPr>
      <w:r>
        <w:rPr>
          <w:rFonts w:cstheme="minorHAnsi"/>
        </w:rPr>
        <w:t>En wat is het volwassenheidsniveau van de instelling op gebied portfoliomanagement (PPM)</w:t>
      </w:r>
    </w:p>
    <w:p w14:paraId="712F5A54" w14:textId="77777777" w:rsidR="000750F9" w:rsidRDefault="000750F9" w:rsidP="000750F9">
      <w:pPr>
        <w:pStyle w:val="Geenafstand"/>
        <w:numPr>
          <w:ilvl w:val="0"/>
          <w:numId w:val="19"/>
        </w:numPr>
        <w:rPr>
          <w:rFonts w:cstheme="minorHAnsi"/>
        </w:rPr>
      </w:pPr>
      <w:r>
        <w:rPr>
          <w:rFonts w:cstheme="minorHAnsi"/>
        </w:rPr>
        <w:t>ICT moet vooruitdenken en leveren wat onderwijs over 2 jaar gaat vragen, dus wat moet ICT voorwaardelijk realiseren om doelen strategische agenda te kunnen realiseren.</w:t>
      </w:r>
    </w:p>
    <w:p w14:paraId="40A94832" w14:textId="77777777" w:rsidR="000750F9" w:rsidRDefault="000750F9" w:rsidP="000750F9">
      <w:pPr>
        <w:pStyle w:val="Geenafstand"/>
        <w:numPr>
          <w:ilvl w:val="0"/>
          <w:numId w:val="19"/>
        </w:numPr>
        <w:rPr>
          <w:rFonts w:cstheme="minorHAnsi"/>
        </w:rPr>
      </w:pPr>
      <w:r>
        <w:rPr>
          <w:rFonts w:cstheme="minorHAnsi"/>
        </w:rPr>
        <w:t>Transformatie in strategie: laat je de projecten op de thema’s binnen de instelling bottum-up ontstaat en laat je los als ICT en ondersteun je de teams? Of realiseer je top-down? (teams aan zet en rol ICT)</w:t>
      </w:r>
    </w:p>
    <w:p w14:paraId="39436D6C" w14:textId="77777777" w:rsidR="000750F9" w:rsidRDefault="000750F9" w:rsidP="000750F9">
      <w:pPr>
        <w:pStyle w:val="Geenafstand"/>
        <w:ind w:left="360"/>
        <w:rPr>
          <w:rFonts w:cstheme="minorHAnsi"/>
        </w:rPr>
      </w:pPr>
    </w:p>
    <w:p w14:paraId="6AC9981B" w14:textId="77777777" w:rsidR="000750F9" w:rsidRDefault="000750F9" w:rsidP="000750F9">
      <w:pPr>
        <w:pStyle w:val="Geenafstand"/>
        <w:rPr>
          <w:rFonts w:cstheme="minorHAnsi"/>
          <w:b/>
        </w:rPr>
      </w:pPr>
      <w:r>
        <w:rPr>
          <w:rFonts w:cstheme="minorHAnsi"/>
          <w:b/>
        </w:rPr>
        <w:t>Wat komt er op je af als IM’er:</w:t>
      </w:r>
    </w:p>
    <w:p w14:paraId="52DD35C6" w14:textId="77777777" w:rsidR="000750F9" w:rsidRDefault="000750F9" w:rsidP="000750F9">
      <w:pPr>
        <w:pStyle w:val="Geenafstand"/>
        <w:numPr>
          <w:ilvl w:val="0"/>
          <w:numId w:val="20"/>
        </w:numPr>
        <w:rPr>
          <w:rFonts w:cstheme="minorHAnsi"/>
        </w:rPr>
      </w:pPr>
      <w:r>
        <w:rPr>
          <w:rFonts w:cstheme="minorHAnsi"/>
        </w:rPr>
        <w:t>Weet je bestuur af van bestaan van strategische agenda en omarmen zij hem?</w:t>
      </w:r>
    </w:p>
    <w:p w14:paraId="0B64D169" w14:textId="77777777" w:rsidR="000750F9" w:rsidRDefault="000750F9" w:rsidP="000750F9">
      <w:pPr>
        <w:pStyle w:val="Geenafstand"/>
        <w:numPr>
          <w:ilvl w:val="0"/>
          <w:numId w:val="20"/>
        </w:numPr>
        <w:rPr>
          <w:rFonts w:cstheme="minorHAnsi"/>
        </w:rPr>
      </w:pPr>
      <w:r>
        <w:rPr>
          <w:rFonts w:cstheme="minorHAnsi"/>
        </w:rPr>
        <w:t>Zo ja:</w:t>
      </w:r>
    </w:p>
    <w:p w14:paraId="35C272E0" w14:textId="77777777" w:rsidR="000750F9" w:rsidRDefault="000750F9" w:rsidP="000750F9">
      <w:pPr>
        <w:pStyle w:val="Geenafstand"/>
        <w:numPr>
          <w:ilvl w:val="1"/>
          <w:numId w:val="20"/>
        </w:numPr>
        <w:rPr>
          <w:rFonts w:cstheme="minorHAnsi"/>
        </w:rPr>
      </w:pPr>
      <w:r>
        <w:rPr>
          <w:rFonts w:cstheme="minorHAnsi"/>
        </w:rPr>
        <w:t>Welke thema’s hebben dan prioriteit?</w:t>
      </w:r>
    </w:p>
    <w:p w14:paraId="7FBDCB05" w14:textId="77777777" w:rsidR="000750F9" w:rsidRDefault="000750F9" w:rsidP="000750F9">
      <w:pPr>
        <w:pStyle w:val="Geenafstand"/>
        <w:numPr>
          <w:ilvl w:val="1"/>
          <w:numId w:val="20"/>
        </w:numPr>
        <w:rPr>
          <w:rFonts w:cstheme="minorHAnsi"/>
        </w:rPr>
      </w:pPr>
      <w:r>
        <w:rPr>
          <w:rFonts w:cstheme="minorHAnsi"/>
        </w:rPr>
        <w:t xml:space="preserve">Kan er op landelijk niveau worden meegedaan of is instelling volgend? </w:t>
      </w:r>
      <w:r>
        <w:rPr>
          <w:rFonts w:cstheme="minorHAnsi"/>
        </w:rPr>
        <w:br/>
        <w:t>Belangrijk: tweerichting verkeer, dwz kennis en kunde landelijk ter beschikking stellen, maar ook terugkrijgen als instelling. Wat levert het op om mee te draaien?</w:t>
      </w:r>
    </w:p>
    <w:p w14:paraId="2F22823E" w14:textId="77777777" w:rsidR="000750F9" w:rsidRDefault="000750F9" w:rsidP="000750F9">
      <w:pPr>
        <w:pStyle w:val="Geenafstand"/>
        <w:numPr>
          <w:ilvl w:val="0"/>
          <w:numId w:val="20"/>
        </w:numPr>
        <w:rPr>
          <w:rFonts w:cstheme="minorHAnsi"/>
        </w:rPr>
      </w:pPr>
      <w:r>
        <w:rPr>
          <w:rFonts w:cstheme="minorHAnsi"/>
        </w:rPr>
        <w:t>Zo nee:</w:t>
      </w:r>
    </w:p>
    <w:p w14:paraId="59EB4F13" w14:textId="77777777" w:rsidR="000750F9" w:rsidRDefault="000750F9" w:rsidP="000750F9">
      <w:pPr>
        <w:pStyle w:val="Geenafstand"/>
        <w:numPr>
          <w:ilvl w:val="1"/>
          <w:numId w:val="20"/>
        </w:numPr>
        <w:rPr>
          <w:rFonts w:cstheme="minorHAnsi"/>
        </w:rPr>
      </w:pPr>
      <w:r>
        <w:rPr>
          <w:rFonts w:cstheme="minorHAnsi"/>
        </w:rPr>
        <w:t>Strategische agenda in eigen instelling agenderen, het gesprek erover voeren</w:t>
      </w:r>
    </w:p>
    <w:p w14:paraId="334581D7" w14:textId="77777777" w:rsidR="000750F9" w:rsidRDefault="000750F9" w:rsidP="000750F9">
      <w:pPr>
        <w:pStyle w:val="Geenafstand"/>
        <w:numPr>
          <w:ilvl w:val="1"/>
          <w:numId w:val="20"/>
        </w:numPr>
        <w:rPr>
          <w:rFonts w:cstheme="minorHAnsi"/>
        </w:rPr>
      </w:pPr>
      <w:r>
        <w:rPr>
          <w:rFonts w:cstheme="minorHAnsi"/>
        </w:rPr>
        <w:t>Welke thema’s vanuit agenda sluiten wel of niet aan bij digitale strategie instelling?</w:t>
      </w:r>
    </w:p>
    <w:p w14:paraId="0C92EB34" w14:textId="77777777" w:rsidR="000750F9" w:rsidRDefault="000750F9" w:rsidP="000750F9">
      <w:pPr>
        <w:pStyle w:val="Geenafstand"/>
        <w:numPr>
          <w:ilvl w:val="1"/>
          <w:numId w:val="20"/>
        </w:numPr>
        <w:rPr>
          <w:rFonts w:cstheme="minorHAnsi"/>
        </w:rPr>
      </w:pPr>
      <w:r>
        <w:rPr>
          <w:rFonts w:cstheme="minorHAnsi"/>
        </w:rPr>
        <w:t>Informatiemanager fungeert als “linking pin” op alle niveaus in organisatie.</w:t>
      </w:r>
    </w:p>
    <w:p w14:paraId="7B55D20D" w14:textId="77777777" w:rsidR="000750F9" w:rsidRDefault="000750F9" w:rsidP="000750F9">
      <w:pPr>
        <w:pStyle w:val="Geenafstand"/>
        <w:numPr>
          <w:ilvl w:val="0"/>
          <w:numId w:val="20"/>
        </w:numPr>
        <w:rPr>
          <w:rFonts w:cstheme="minorHAnsi"/>
        </w:rPr>
      </w:pPr>
      <w:r>
        <w:rPr>
          <w:rFonts w:cstheme="minorHAnsi"/>
        </w:rPr>
        <w:t>Ruimte maken voor innovatie binnen je instelling. Vooruitdenken in de ontwikkeling van de infrastructuur van de instelling. Innovatie mogelijk maken.</w:t>
      </w:r>
    </w:p>
    <w:p w14:paraId="2668245A" w14:textId="77777777" w:rsidR="000750F9" w:rsidRDefault="000750F9" w:rsidP="000750F9">
      <w:pPr>
        <w:pStyle w:val="Geenafstand"/>
        <w:rPr>
          <w:rFonts w:cstheme="minorHAnsi"/>
        </w:rPr>
      </w:pPr>
    </w:p>
    <w:p w14:paraId="04474C44" w14:textId="77777777" w:rsidR="000750F9" w:rsidRDefault="000750F9" w:rsidP="000750F9">
      <w:pPr>
        <w:pStyle w:val="Geenafstand"/>
        <w:rPr>
          <w:rFonts w:cstheme="minorHAnsi"/>
          <w:b/>
        </w:rPr>
      </w:pPr>
      <w:r>
        <w:rPr>
          <w:rFonts w:cstheme="minorHAnsi"/>
          <w:b/>
        </w:rPr>
        <w:t>Wat pak je aan, welke kansen?</w:t>
      </w:r>
    </w:p>
    <w:p w14:paraId="3E458FB0" w14:textId="77777777" w:rsidR="000750F9" w:rsidRDefault="000750F9" w:rsidP="000750F9">
      <w:pPr>
        <w:pStyle w:val="Lijstalinea"/>
        <w:numPr>
          <w:ilvl w:val="0"/>
          <w:numId w:val="21"/>
        </w:numPr>
        <w:spacing w:line="256" w:lineRule="auto"/>
      </w:pPr>
      <w:r>
        <w:t>Strategische agenda digitalisering kan leiden tot versnelling op thema’s binnen je instelling</w:t>
      </w:r>
    </w:p>
    <w:p w14:paraId="0DA63B9E" w14:textId="77777777" w:rsidR="000750F9" w:rsidRDefault="000750F9" w:rsidP="000750F9">
      <w:pPr>
        <w:pStyle w:val="Lijstalinea"/>
        <w:numPr>
          <w:ilvl w:val="0"/>
          <w:numId w:val="21"/>
        </w:numPr>
        <w:spacing w:line="256" w:lineRule="auto"/>
      </w:pPr>
      <w:r>
        <w:t>Meer ruimte voor innovatie. Ter discussie stellen van projectenportfolio, verandering van prioriteiten binnen je instelling (afhankelijk van volwassenheidsniveau PPM in instelling)</w:t>
      </w:r>
    </w:p>
    <w:p w14:paraId="3D49C65C" w14:textId="77777777" w:rsidR="000750F9" w:rsidRDefault="000750F9" w:rsidP="000750F9">
      <w:pPr>
        <w:pStyle w:val="Lijstalinea"/>
        <w:numPr>
          <w:ilvl w:val="0"/>
          <w:numId w:val="21"/>
        </w:numPr>
        <w:spacing w:line="256" w:lineRule="auto"/>
      </w:pPr>
      <w:r>
        <w:t>Samen (landelijk) het wiel kunnen uitvinden: samenwerken en kennisbundeling zorgt voor synergetisch effect (gezamenlijk effect is groter dan de optelsom van afzonderlijke effecten)</w:t>
      </w:r>
    </w:p>
    <w:p w14:paraId="36454872" w14:textId="77777777" w:rsidR="005D3BDC" w:rsidRDefault="005D3BDC">
      <w:r>
        <w:br w:type="page"/>
      </w:r>
    </w:p>
    <w:p w14:paraId="683B31C6" w14:textId="77777777" w:rsidR="003443C5" w:rsidRDefault="003443C5" w:rsidP="003443C5">
      <w:pPr>
        <w:pStyle w:val="Lijstalinea"/>
        <w:numPr>
          <w:ilvl w:val="0"/>
          <w:numId w:val="22"/>
        </w:numPr>
        <w:rPr>
          <w:b/>
          <w:sz w:val="28"/>
          <w:szCs w:val="28"/>
        </w:rPr>
      </w:pPr>
      <w:r w:rsidRPr="003443C5">
        <w:rPr>
          <w:b/>
          <w:sz w:val="28"/>
          <w:szCs w:val="28"/>
        </w:rPr>
        <w:lastRenderedPageBreak/>
        <w:t>Uitwerken overzicht projecten in kader strategische agenda</w:t>
      </w:r>
    </w:p>
    <w:p w14:paraId="7F9E7E59" w14:textId="72F82676" w:rsidR="003443C5" w:rsidRPr="003443C5" w:rsidRDefault="003443C5" w:rsidP="003443C5">
      <w:pPr>
        <w:rPr>
          <w:b/>
        </w:rPr>
      </w:pPr>
      <w:r w:rsidRPr="003443C5">
        <w:rPr>
          <w:b/>
        </w:rPr>
        <w:t>Levert een dergelijk overzicht je iets op?</w:t>
      </w:r>
    </w:p>
    <w:p w14:paraId="34E87128" w14:textId="321FCCE9" w:rsidR="003443C5" w:rsidRDefault="003443C5" w:rsidP="003443C5">
      <w:pPr>
        <w:pStyle w:val="Lijstalinea"/>
        <w:numPr>
          <w:ilvl w:val="0"/>
          <w:numId w:val="26"/>
        </w:numPr>
      </w:pPr>
      <w:r>
        <w:t>Kennisdeling</w:t>
      </w:r>
    </w:p>
    <w:p w14:paraId="6D0473A5" w14:textId="073B1F8E" w:rsidR="003443C5" w:rsidRDefault="003443C5" w:rsidP="003443C5">
      <w:pPr>
        <w:pStyle w:val="Lijstalinea"/>
        <w:numPr>
          <w:ilvl w:val="0"/>
          <w:numId w:val="26"/>
        </w:numPr>
      </w:pPr>
      <w:r>
        <w:t>Inspiratie</w:t>
      </w:r>
    </w:p>
    <w:p w14:paraId="02362C88" w14:textId="60DD166E" w:rsidR="003443C5" w:rsidRDefault="003443C5" w:rsidP="003443C5">
      <w:pPr>
        <w:pStyle w:val="Lijstalinea"/>
        <w:numPr>
          <w:ilvl w:val="0"/>
          <w:numId w:val="26"/>
        </w:numPr>
      </w:pPr>
      <w:r>
        <w:t>Witte vlekken identificeren</w:t>
      </w:r>
    </w:p>
    <w:p w14:paraId="1CB272E6" w14:textId="05B1DE70" w:rsidR="003443C5" w:rsidRDefault="003443C5" w:rsidP="003443C5">
      <w:pPr>
        <w:pStyle w:val="Lijstalinea"/>
        <w:numPr>
          <w:ilvl w:val="0"/>
          <w:numId w:val="26"/>
        </w:numPr>
      </w:pPr>
      <w:r>
        <w:t>Keuzes maken</w:t>
      </w:r>
    </w:p>
    <w:p w14:paraId="5B73931C" w14:textId="2BADD5D8" w:rsidR="003443C5" w:rsidRDefault="003443C5" w:rsidP="003443C5">
      <w:pPr>
        <w:pStyle w:val="Lijstalinea"/>
        <w:numPr>
          <w:ilvl w:val="0"/>
          <w:numId w:val="26"/>
        </w:numPr>
      </w:pPr>
      <w:r>
        <w:t>Wisselende meningen: geeft structuur versus wat is de toegevoegde waarde?</w:t>
      </w:r>
    </w:p>
    <w:p w14:paraId="625D6747" w14:textId="26DF83B9" w:rsidR="003443C5" w:rsidRDefault="003443C5" w:rsidP="003443C5">
      <w:pPr>
        <w:pStyle w:val="Lijstalinea"/>
        <w:numPr>
          <w:ilvl w:val="0"/>
          <w:numId w:val="26"/>
        </w:numPr>
      </w:pPr>
      <w:r>
        <w:t>Inzicht, het geeft overzicht in wat er al wel gebeurt en in wat we niet doen, waar zitten de lege plekken</w:t>
      </w:r>
    </w:p>
    <w:p w14:paraId="67CD1DD5" w14:textId="1EE3D785" w:rsidR="003443C5" w:rsidRDefault="003443C5" w:rsidP="003443C5">
      <w:pPr>
        <w:pStyle w:val="Lijstalinea"/>
        <w:numPr>
          <w:ilvl w:val="0"/>
          <w:numId w:val="26"/>
        </w:numPr>
      </w:pPr>
      <w:r>
        <w:t>Discussieplaat, geeft de mogelijkheid om het gesprek erover aan te gaan</w:t>
      </w:r>
    </w:p>
    <w:p w14:paraId="25CFD9B7" w14:textId="05AC82BA" w:rsidR="003443C5" w:rsidRDefault="003443C5" w:rsidP="003443C5">
      <w:pPr>
        <w:pStyle w:val="Lijstalinea"/>
        <w:numPr>
          <w:ilvl w:val="0"/>
          <w:numId w:val="26"/>
        </w:numPr>
      </w:pPr>
      <w:r>
        <w:t>Kan sturingsinstrument worden voor de instelling?</w:t>
      </w:r>
    </w:p>
    <w:p w14:paraId="1C9C8672" w14:textId="17EDC3F2" w:rsidR="003443C5" w:rsidRPr="003443C5" w:rsidRDefault="003443C5" w:rsidP="003443C5">
      <w:pPr>
        <w:rPr>
          <w:b/>
        </w:rPr>
      </w:pPr>
      <w:r w:rsidRPr="003443C5">
        <w:rPr>
          <w:b/>
        </w:rPr>
        <w:t>Wat kunnen we er gezamenlijk mee?</w:t>
      </w:r>
    </w:p>
    <w:p w14:paraId="1782CBD8" w14:textId="1783D203" w:rsidR="003443C5" w:rsidRPr="003443C5" w:rsidRDefault="003443C5" w:rsidP="003443C5">
      <w:pPr>
        <w:pStyle w:val="Lijstalinea"/>
        <w:numPr>
          <w:ilvl w:val="0"/>
          <w:numId w:val="25"/>
        </w:numPr>
      </w:pPr>
      <w:r w:rsidRPr="003443C5">
        <w:t>Krachten bundeling</w:t>
      </w:r>
    </w:p>
    <w:p w14:paraId="371C6C25" w14:textId="15F2307E" w:rsidR="003443C5" w:rsidRPr="003443C5" w:rsidRDefault="003443C5" w:rsidP="003443C5">
      <w:pPr>
        <w:pStyle w:val="Lijstalinea"/>
        <w:numPr>
          <w:ilvl w:val="0"/>
          <w:numId w:val="25"/>
        </w:numPr>
      </w:pPr>
      <w:r w:rsidRPr="003443C5">
        <w:t>Benchmarking</w:t>
      </w:r>
    </w:p>
    <w:p w14:paraId="37E05A70" w14:textId="77777777" w:rsidR="003443C5" w:rsidRPr="003443C5" w:rsidRDefault="003443C5" w:rsidP="003443C5">
      <w:pPr>
        <w:pStyle w:val="Lijstalinea"/>
        <w:numPr>
          <w:ilvl w:val="0"/>
          <w:numId w:val="25"/>
        </w:numPr>
      </w:pPr>
      <w:r w:rsidRPr="003443C5">
        <w:t>Vanuit een totaal overzicht medestanders kunnen vinden</w:t>
      </w:r>
    </w:p>
    <w:p w14:paraId="0CD53A42" w14:textId="77777777" w:rsidR="003443C5" w:rsidRPr="003443C5" w:rsidRDefault="003443C5" w:rsidP="003443C5">
      <w:pPr>
        <w:pStyle w:val="Lijstalinea"/>
        <w:numPr>
          <w:ilvl w:val="0"/>
          <w:numId w:val="25"/>
        </w:numPr>
      </w:pPr>
      <w:r w:rsidRPr="003443C5">
        <w:t>Mogelijk dingen samen oppakken</w:t>
      </w:r>
    </w:p>
    <w:p w14:paraId="38807514" w14:textId="77777777" w:rsidR="003443C5" w:rsidRPr="003443C5" w:rsidRDefault="003443C5" w:rsidP="003443C5">
      <w:pPr>
        <w:pStyle w:val="Lijstalinea"/>
        <w:numPr>
          <w:ilvl w:val="0"/>
          <w:numId w:val="25"/>
        </w:numPr>
      </w:pPr>
      <w:r w:rsidRPr="003443C5">
        <w:t>Volgen in plaats van leiden</w:t>
      </w:r>
    </w:p>
    <w:p w14:paraId="01DB2DA9" w14:textId="77777777" w:rsidR="003443C5" w:rsidRDefault="003443C5" w:rsidP="003443C5">
      <w:pPr>
        <w:pStyle w:val="Lijstalinea"/>
        <w:numPr>
          <w:ilvl w:val="0"/>
          <w:numId w:val="25"/>
        </w:numPr>
      </w:pPr>
      <w:r>
        <w:t>Ja, we zien zeker aanknopingspunten om mee verder te kunnen, bijvoorbeeld samen projecten oppakken</w:t>
      </w:r>
    </w:p>
    <w:p w14:paraId="15AB72C0" w14:textId="77777777" w:rsidR="003443C5" w:rsidRDefault="003443C5" w:rsidP="003443C5">
      <w:pPr>
        <w:pStyle w:val="Lijstalinea"/>
        <w:numPr>
          <w:ilvl w:val="0"/>
          <w:numId w:val="25"/>
        </w:numPr>
      </w:pPr>
      <w:r>
        <w:t>Concretiseren van thema’s</w:t>
      </w:r>
    </w:p>
    <w:p w14:paraId="5BBB5A5B" w14:textId="77777777" w:rsidR="003443C5" w:rsidRDefault="003443C5" w:rsidP="003443C5">
      <w:pPr>
        <w:pStyle w:val="Lijstalinea"/>
        <w:numPr>
          <w:ilvl w:val="0"/>
          <w:numId w:val="25"/>
        </w:numPr>
      </w:pPr>
      <w:r>
        <w:t>Samenwerking vinden, wie is bezig met wat, contactpersonen vinden</w:t>
      </w:r>
    </w:p>
    <w:p w14:paraId="685B4505" w14:textId="77777777" w:rsidR="003443C5" w:rsidRDefault="003443C5" w:rsidP="003443C5">
      <w:pPr>
        <w:pStyle w:val="Lijstalinea"/>
        <w:numPr>
          <w:ilvl w:val="0"/>
          <w:numId w:val="25"/>
        </w:numPr>
      </w:pPr>
      <w:r>
        <w:t>Kan sturingsinstrument worden, ook landelijk?</w:t>
      </w:r>
    </w:p>
    <w:p w14:paraId="607A9841" w14:textId="77777777" w:rsidR="003443C5" w:rsidRDefault="003443C5" w:rsidP="003443C5"/>
    <w:p w14:paraId="0BEF4457" w14:textId="5B902058" w:rsidR="003443C5" w:rsidRDefault="003443C5" w:rsidP="00D278BF">
      <w:pPr>
        <w:pStyle w:val="Lijstalinea"/>
        <w:numPr>
          <w:ilvl w:val="0"/>
          <w:numId w:val="22"/>
        </w:numPr>
        <w:rPr>
          <w:b/>
          <w:sz w:val="28"/>
          <w:szCs w:val="28"/>
        </w:rPr>
      </w:pPr>
      <w:r w:rsidRPr="00D278BF">
        <w:rPr>
          <w:b/>
          <w:sz w:val="28"/>
          <w:szCs w:val="28"/>
        </w:rPr>
        <w:t>Conclusies trekken:</w:t>
      </w:r>
    </w:p>
    <w:p w14:paraId="4335C77B" w14:textId="77777777" w:rsidR="00D278BF" w:rsidRPr="00D278BF" w:rsidRDefault="00D278BF" w:rsidP="00D278BF">
      <w:pPr>
        <w:pStyle w:val="Lijstalinea"/>
        <w:ind w:left="360"/>
        <w:rPr>
          <w:b/>
          <w:sz w:val="28"/>
          <w:szCs w:val="28"/>
        </w:rPr>
      </w:pPr>
    </w:p>
    <w:p w14:paraId="083A03CF" w14:textId="77777777" w:rsidR="003443C5" w:rsidRPr="003443C5" w:rsidRDefault="003443C5" w:rsidP="00BC4C9F">
      <w:pPr>
        <w:pStyle w:val="Lijstalinea"/>
        <w:numPr>
          <w:ilvl w:val="0"/>
          <w:numId w:val="27"/>
        </w:numPr>
      </w:pPr>
      <w:r w:rsidRPr="003443C5">
        <w:t>Noodzaak is bij velen duidelijk</w:t>
      </w:r>
    </w:p>
    <w:p w14:paraId="3AE4687E" w14:textId="77777777" w:rsidR="003443C5" w:rsidRDefault="003443C5" w:rsidP="00BC4C9F">
      <w:pPr>
        <w:pStyle w:val="Lijstalinea"/>
        <w:numPr>
          <w:ilvl w:val="0"/>
          <w:numId w:val="27"/>
        </w:numPr>
      </w:pPr>
      <w:r>
        <w:t>Timing is voor sommigen moeilijk</w:t>
      </w:r>
    </w:p>
    <w:p w14:paraId="47290400" w14:textId="77777777" w:rsidR="003443C5" w:rsidRDefault="003443C5" w:rsidP="00BC4C9F">
      <w:pPr>
        <w:pStyle w:val="Lijstalinea"/>
        <w:numPr>
          <w:ilvl w:val="0"/>
          <w:numId w:val="27"/>
        </w:numPr>
      </w:pPr>
      <w:r>
        <w:t>Bewustwording, urgentie en noodzaak t.a.v. de agenda zal moeten groeien</w:t>
      </w:r>
    </w:p>
    <w:p w14:paraId="49319472" w14:textId="77777777" w:rsidR="00894B8F" w:rsidRDefault="003443C5" w:rsidP="00BC4C9F">
      <w:pPr>
        <w:pStyle w:val="Lijstalinea"/>
        <w:numPr>
          <w:ilvl w:val="0"/>
          <w:numId w:val="27"/>
        </w:numPr>
      </w:pPr>
      <w:r>
        <w:t>Samenwerking is essentiee</w:t>
      </w:r>
      <w:r w:rsidR="00894B8F">
        <w:t>l voor succes</w:t>
      </w:r>
    </w:p>
    <w:p w14:paraId="16F252DA" w14:textId="77777777" w:rsidR="00894B8F" w:rsidRDefault="00894B8F" w:rsidP="00BC4C9F">
      <w:pPr>
        <w:pStyle w:val="Lijstalinea"/>
        <w:numPr>
          <w:ilvl w:val="0"/>
          <w:numId w:val="27"/>
        </w:numPr>
      </w:pPr>
      <w:r>
        <w:t>Er moet nog veel gebeuren, maar er liggen kansen</w:t>
      </w:r>
    </w:p>
    <w:p w14:paraId="4CFEDD9B" w14:textId="77777777" w:rsidR="00894B8F" w:rsidRDefault="00894B8F" w:rsidP="00BC4C9F">
      <w:pPr>
        <w:pStyle w:val="Lijstalinea"/>
        <w:numPr>
          <w:ilvl w:val="0"/>
          <w:numId w:val="27"/>
        </w:numPr>
      </w:pPr>
      <w:r>
        <w:t>Project/programma portfolio management verbeteren</w:t>
      </w:r>
    </w:p>
    <w:p w14:paraId="0228A25D" w14:textId="77777777" w:rsidR="00894B8F" w:rsidRDefault="00894B8F" w:rsidP="00BC4C9F">
      <w:pPr>
        <w:pStyle w:val="Lijstalinea"/>
        <w:numPr>
          <w:ilvl w:val="0"/>
          <w:numId w:val="27"/>
        </w:numPr>
      </w:pPr>
      <w:r>
        <w:t>Portfolio beheer is cruciaal</w:t>
      </w:r>
    </w:p>
    <w:p w14:paraId="55C75214" w14:textId="77777777" w:rsidR="00894B8F" w:rsidRDefault="00894B8F" w:rsidP="00BC4C9F">
      <w:pPr>
        <w:pStyle w:val="Lijstalinea"/>
        <w:numPr>
          <w:ilvl w:val="0"/>
          <w:numId w:val="27"/>
        </w:numPr>
      </w:pPr>
      <w:r>
        <w:t>Basis op orde versus innovatie</w:t>
      </w:r>
    </w:p>
    <w:p w14:paraId="12AB1144" w14:textId="77777777" w:rsidR="00894B8F" w:rsidRDefault="00894B8F" w:rsidP="00BC4C9F">
      <w:pPr>
        <w:pStyle w:val="Lijstalinea"/>
        <w:numPr>
          <w:ilvl w:val="0"/>
          <w:numId w:val="27"/>
        </w:numPr>
      </w:pPr>
      <w:r>
        <w:t>Rol IM wordt anders en belangrijker</w:t>
      </w:r>
    </w:p>
    <w:p w14:paraId="45E8C842" w14:textId="77777777" w:rsidR="00894B8F" w:rsidRDefault="00894B8F" w:rsidP="00BC4C9F">
      <w:pPr>
        <w:pStyle w:val="Lijstalinea"/>
        <w:numPr>
          <w:ilvl w:val="0"/>
          <w:numId w:val="27"/>
        </w:numPr>
      </w:pPr>
      <w:r>
        <w:t>Nuttige basis voor onze strategische agenda digitalisering</w:t>
      </w:r>
    </w:p>
    <w:p w14:paraId="7A54C75C" w14:textId="77777777" w:rsidR="00894B8F" w:rsidRDefault="00894B8F" w:rsidP="00BC4C9F">
      <w:pPr>
        <w:pStyle w:val="Lijstalinea"/>
        <w:numPr>
          <w:ilvl w:val="0"/>
          <w:numId w:val="27"/>
        </w:numPr>
      </w:pPr>
      <w:r>
        <w:t>Spreadsheet komt nog te vroeg</w:t>
      </w:r>
    </w:p>
    <w:p w14:paraId="39261FF5" w14:textId="77777777" w:rsidR="00894B8F" w:rsidRDefault="00894B8F" w:rsidP="00BC4C9F">
      <w:pPr>
        <w:pStyle w:val="Lijstalinea"/>
        <w:numPr>
          <w:ilvl w:val="0"/>
          <w:numId w:val="27"/>
        </w:numPr>
      </w:pPr>
      <w:r>
        <w:t>Standaardistatie discussie is noodzakelijk</w:t>
      </w:r>
    </w:p>
    <w:p w14:paraId="506ABA3B" w14:textId="77777777" w:rsidR="00894B8F" w:rsidRDefault="00894B8F" w:rsidP="00BC4C9F">
      <w:pPr>
        <w:pStyle w:val="Lijstalinea"/>
        <w:numPr>
          <w:ilvl w:val="0"/>
          <w:numId w:val="27"/>
        </w:numPr>
      </w:pPr>
      <w:r>
        <w:t>Samenwerking nodig tussen onderwijs instellingen</w:t>
      </w:r>
    </w:p>
    <w:p w14:paraId="2651A719" w14:textId="77777777" w:rsidR="00894B8F" w:rsidRDefault="00894B8F" w:rsidP="00BC4C9F">
      <w:pPr>
        <w:pStyle w:val="Lijstalinea"/>
        <w:numPr>
          <w:ilvl w:val="0"/>
          <w:numId w:val="27"/>
        </w:numPr>
      </w:pPr>
      <w:r>
        <w:t>Krachten bundelen en verdelen van thema’s over de verschillende instellingen</w:t>
      </w:r>
    </w:p>
    <w:p w14:paraId="439EAEFD" w14:textId="77777777" w:rsidR="00894B8F" w:rsidRDefault="00894B8F" w:rsidP="00BC4C9F">
      <w:pPr>
        <w:pStyle w:val="Lijstalinea"/>
        <w:numPr>
          <w:ilvl w:val="0"/>
          <w:numId w:val="27"/>
        </w:numPr>
      </w:pPr>
      <w:r>
        <w:t>Faciliteert het gesprek over de thema’s en de samenwerking</w:t>
      </w:r>
    </w:p>
    <w:p w14:paraId="796B4307" w14:textId="77777777" w:rsidR="00894B8F" w:rsidRDefault="00894B8F" w:rsidP="00BC4C9F">
      <w:pPr>
        <w:pStyle w:val="Lijstalinea"/>
        <w:numPr>
          <w:ilvl w:val="0"/>
          <w:numId w:val="27"/>
        </w:numPr>
      </w:pPr>
      <w:r>
        <w:t>De grootte van het ROC kan bepalend zijn voor de invulling van IM, maar is dit zo?</w:t>
      </w:r>
    </w:p>
    <w:p w14:paraId="77C8F17D" w14:textId="5FC3B081" w:rsidR="00894B8F" w:rsidRDefault="00894B8F" w:rsidP="00BC4C9F">
      <w:pPr>
        <w:pStyle w:val="Lijstalinea"/>
        <w:numPr>
          <w:ilvl w:val="0"/>
          <w:numId w:val="27"/>
        </w:numPr>
      </w:pPr>
      <w:r>
        <w:t>Invulling van IM + het beeld wat we erbij hebben kunnen we uitdiepen</w:t>
      </w:r>
    </w:p>
    <w:p w14:paraId="71572C30" w14:textId="7E0EE69F" w:rsidR="00894B8F" w:rsidRDefault="00894B8F" w:rsidP="00BC4C9F">
      <w:pPr>
        <w:pStyle w:val="Lijstalinea"/>
        <w:numPr>
          <w:ilvl w:val="0"/>
          <w:numId w:val="27"/>
        </w:numPr>
      </w:pPr>
      <w:r>
        <w:lastRenderedPageBreak/>
        <w:t>Vergelijkbare vraagstukken, andere fases van volwassenheid</w:t>
      </w:r>
    </w:p>
    <w:p w14:paraId="1CB254B4" w14:textId="0E8F9783" w:rsidR="00894B8F" w:rsidRDefault="00894B8F" w:rsidP="00BC4C9F">
      <w:pPr>
        <w:pStyle w:val="Lijstalinea"/>
        <w:numPr>
          <w:ilvl w:val="0"/>
          <w:numId w:val="27"/>
        </w:numPr>
      </w:pPr>
      <w:r>
        <w:t>LLO bij iedereen boven aan de agenda en het is een bredere worsteling dan alleen IT</w:t>
      </w:r>
    </w:p>
    <w:p w14:paraId="35B42A39" w14:textId="4901F692" w:rsidR="00894B8F" w:rsidRDefault="00894B8F" w:rsidP="00BC4C9F">
      <w:pPr>
        <w:pStyle w:val="Lijstalinea"/>
        <w:numPr>
          <w:ilvl w:val="0"/>
          <w:numId w:val="27"/>
        </w:numPr>
      </w:pPr>
      <w:r>
        <w:t>Wens/verlangen naar uniformiteit</w:t>
      </w:r>
    </w:p>
    <w:p w14:paraId="6B5D1880" w14:textId="0CE22DCA" w:rsidR="00894B8F" w:rsidRDefault="00894B8F" w:rsidP="00BC4C9F">
      <w:pPr>
        <w:pStyle w:val="Lijstalinea"/>
        <w:numPr>
          <w:ilvl w:val="0"/>
          <w:numId w:val="27"/>
        </w:numPr>
      </w:pPr>
      <w:r>
        <w:t>Op IM gebied liggen heel veel kansen om kennis te delen – gezamenlijk portfolio is een heel goed idee</w:t>
      </w:r>
    </w:p>
    <w:p w14:paraId="5C0360C5" w14:textId="2F472E6B" w:rsidR="00894B8F" w:rsidRDefault="00894B8F" w:rsidP="00BC4C9F">
      <w:pPr>
        <w:pStyle w:val="Lijstalinea"/>
        <w:numPr>
          <w:ilvl w:val="0"/>
          <w:numId w:val="27"/>
        </w:numPr>
      </w:pPr>
      <w:r>
        <w:t>Agenda is welkome en nuttige kapstok en leidraad voor toekomstgericht onderwijs</w:t>
      </w:r>
    </w:p>
    <w:p w14:paraId="58CC97A9" w14:textId="1EC3D167" w:rsidR="00894B8F" w:rsidRDefault="00894B8F" w:rsidP="00BC4C9F">
      <w:pPr>
        <w:pStyle w:val="Lijstalinea"/>
        <w:numPr>
          <w:ilvl w:val="0"/>
          <w:numId w:val="27"/>
        </w:numPr>
      </w:pPr>
      <w:r>
        <w:t>Portfolio</w:t>
      </w:r>
    </w:p>
    <w:p w14:paraId="59451536" w14:textId="11AEDD21" w:rsidR="00894B8F" w:rsidRDefault="00894B8F" w:rsidP="00BC4C9F">
      <w:pPr>
        <w:pStyle w:val="Lijstalinea"/>
        <w:numPr>
          <w:ilvl w:val="0"/>
          <w:numId w:val="27"/>
        </w:numPr>
      </w:pPr>
      <w:r>
        <w:t>Samenwerken en leren van elkaar</w:t>
      </w:r>
    </w:p>
    <w:p w14:paraId="7C6608C3" w14:textId="7ADC0988" w:rsidR="00894B8F" w:rsidRDefault="00894B8F" w:rsidP="00BC4C9F">
      <w:pPr>
        <w:pStyle w:val="Lijstalinea"/>
        <w:numPr>
          <w:ilvl w:val="0"/>
          <w:numId w:val="27"/>
        </w:numPr>
      </w:pPr>
      <w:r>
        <w:t>Intern communiceren en agenderen</w:t>
      </w:r>
    </w:p>
    <w:p w14:paraId="6666966C" w14:textId="08DBA2CC" w:rsidR="00894B8F" w:rsidRDefault="00894B8F" w:rsidP="00BC4C9F">
      <w:pPr>
        <w:pStyle w:val="Lijstalinea"/>
        <w:numPr>
          <w:ilvl w:val="0"/>
          <w:numId w:val="27"/>
        </w:numPr>
      </w:pPr>
      <w:r>
        <w:t>Creëren van de randvoorwaarden zoals governance is een belangrijk sub thema</w:t>
      </w:r>
    </w:p>
    <w:p w14:paraId="6D01146B" w14:textId="71D685D6" w:rsidR="00894B8F" w:rsidRDefault="00894B8F" w:rsidP="00BC4C9F">
      <w:pPr>
        <w:pStyle w:val="Lijstalinea"/>
        <w:numPr>
          <w:ilvl w:val="0"/>
          <w:numId w:val="27"/>
        </w:numPr>
      </w:pPr>
      <w:r>
        <w:t>Grote verschillen in adoptie snelheid tussen instellingen, dit vraagt om verschil in aanpak per instelling</w:t>
      </w:r>
    </w:p>
    <w:p w14:paraId="4DD949FE" w14:textId="7623D041" w:rsidR="00894B8F" w:rsidRDefault="00894B8F" w:rsidP="00BC4C9F">
      <w:pPr>
        <w:pStyle w:val="Lijstalinea"/>
        <w:numPr>
          <w:ilvl w:val="0"/>
          <w:numId w:val="27"/>
        </w:numPr>
      </w:pPr>
      <w:r>
        <w:t>Gezamenlijke infrastructuur heeft consequenties voor de eigen infrastructuur</w:t>
      </w:r>
    </w:p>
    <w:p w14:paraId="56F94426" w14:textId="2E777844" w:rsidR="00894B8F" w:rsidRDefault="00894B8F" w:rsidP="00BC4C9F">
      <w:pPr>
        <w:pStyle w:val="Lijstalinea"/>
        <w:numPr>
          <w:ilvl w:val="0"/>
          <w:numId w:val="27"/>
        </w:numPr>
      </w:pPr>
      <w:r>
        <w:t>Gemeenschappelijk versus eigenheid</w:t>
      </w:r>
    </w:p>
    <w:p w14:paraId="384DA132" w14:textId="72D5FF36" w:rsidR="00894B8F" w:rsidRDefault="00894B8F" w:rsidP="00BC4C9F">
      <w:pPr>
        <w:pStyle w:val="Lijstalinea"/>
        <w:numPr>
          <w:ilvl w:val="0"/>
          <w:numId w:val="27"/>
        </w:numPr>
      </w:pPr>
      <w:r>
        <w:t>Werk aan de winkel, mooi! En samen!</w:t>
      </w:r>
    </w:p>
    <w:p w14:paraId="16ACC277" w14:textId="54120C32" w:rsidR="00894B8F" w:rsidRDefault="00894B8F" w:rsidP="00BC4C9F">
      <w:pPr>
        <w:pStyle w:val="Lijstalinea"/>
        <w:numPr>
          <w:ilvl w:val="0"/>
          <w:numId w:val="27"/>
        </w:numPr>
      </w:pPr>
      <w:r>
        <w:t>Samenwerking op thema’s gewenst</w:t>
      </w:r>
    </w:p>
    <w:p w14:paraId="6E53FD04" w14:textId="18E7BAC1" w:rsidR="00894B8F" w:rsidRDefault="00BC4C9F" w:rsidP="00BC4C9F">
      <w:pPr>
        <w:pStyle w:val="Lijstalinea"/>
        <w:numPr>
          <w:ilvl w:val="0"/>
          <w:numId w:val="27"/>
        </w:numPr>
      </w:pPr>
      <w:r>
        <w:t>Deze IM groep en programma management SAD samen optrekken (strategische agenda digitalisering)</w:t>
      </w:r>
    </w:p>
    <w:p w14:paraId="0CF44287" w14:textId="48B37ECF" w:rsidR="00BC4C9F" w:rsidRDefault="00BC4C9F" w:rsidP="00BC4C9F">
      <w:pPr>
        <w:pStyle w:val="Lijstalinea"/>
        <w:numPr>
          <w:ilvl w:val="0"/>
          <w:numId w:val="27"/>
        </w:numPr>
      </w:pPr>
      <w:r>
        <w:t>SAD moet bij ons op de agenda komen</w:t>
      </w:r>
    </w:p>
    <w:p w14:paraId="29149F58" w14:textId="3C8C5F32" w:rsidR="00BC4C9F" w:rsidRDefault="00BC4C9F" w:rsidP="00BC4C9F">
      <w:pPr>
        <w:pStyle w:val="Lijstalinea"/>
        <w:numPr>
          <w:ilvl w:val="0"/>
          <w:numId w:val="27"/>
        </w:numPr>
      </w:pPr>
      <w:r>
        <w:t>Wij moeten nu programma management inv……..</w:t>
      </w:r>
    </w:p>
    <w:p w14:paraId="702CC4BF" w14:textId="77777777" w:rsidR="00BC4C9F" w:rsidRDefault="00BC4C9F" w:rsidP="003443C5"/>
    <w:p w14:paraId="67C28D15" w14:textId="693D829F" w:rsidR="00613C44" w:rsidRPr="003443C5" w:rsidRDefault="00613C44" w:rsidP="003443C5">
      <w:r w:rsidRPr="003443C5">
        <w:br w:type="page"/>
      </w:r>
    </w:p>
    <w:p w14:paraId="784CF4F0" w14:textId="38AC0DAD" w:rsidR="007B37BD" w:rsidRPr="00D278BF" w:rsidRDefault="00340778" w:rsidP="00D278BF">
      <w:pPr>
        <w:pStyle w:val="Lijstalinea"/>
        <w:numPr>
          <w:ilvl w:val="0"/>
          <w:numId w:val="22"/>
        </w:numPr>
        <w:spacing w:line="240" w:lineRule="auto"/>
        <w:rPr>
          <w:b/>
          <w:sz w:val="28"/>
          <w:szCs w:val="28"/>
        </w:rPr>
      </w:pPr>
      <w:r w:rsidRPr="00D278BF">
        <w:rPr>
          <w:b/>
          <w:sz w:val="28"/>
          <w:szCs w:val="28"/>
        </w:rPr>
        <w:lastRenderedPageBreak/>
        <w:t>THEMA’S STRATEGISCHE AGENDA: P</w:t>
      </w:r>
      <w:r w:rsidR="007B37BD" w:rsidRPr="00D278BF">
        <w:rPr>
          <w:b/>
          <w:sz w:val="28"/>
          <w:szCs w:val="28"/>
        </w:rPr>
        <w:t>er thema: prioritering (stippen), waarom (oranje), hoe (groen), voorbeelden (roze)</w:t>
      </w:r>
    </w:p>
    <w:p w14:paraId="0FD84E5A" w14:textId="0E480D99" w:rsidR="00613C44" w:rsidRPr="005D3BDC" w:rsidRDefault="00613C44" w:rsidP="005D19B3">
      <w:pPr>
        <w:spacing w:line="240" w:lineRule="auto"/>
        <w:rPr>
          <w:b/>
          <w:sz w:val="28"/>
          <w:szCs w:val="28"/>
        </w:rPr>
      </w:pPr>
      <w:r w:rsidRPr="005D3BDC">
        <w:rPr>
          <w:b/>
          <w:sz w:val="28"/>
          <w:szCs w:val="28"/>
        </w:rPr>
        <w:t xml:space="preserve">LEERMIDDELEN: </w:t>
      </w:r>
      <w:r w:rsidR="00764A88">
        <w:rPr>
          <w:b/>
          <w:sz w:val="28"/>
          <w:szCs w:val="28"/>
        </w:rPr>
        <w:t>7</w:t>
      </w:r>
      <w:r w:rsidRPr="005D3BDC">
        <w:rPr>
          <w:b/>
          <w:sz w:val="28"/>
          <w:szCs w:val="28"/>
        </w:rPr>
        <w:t xml:space="preserve"> STIPPEN</w:t>
      </w:r>
    </w:p>
    <w:p w14:paraId="4F48926B" w14:textId="3E13264D" w:rsidR="00613C44" w:rsidRDefault="00613C44" w:rsidP="005D19B3">
      <w:pPr>
        <w:spacing w:line="240" w:lineRule="auto"/>
        <w:rPr>
          <w:b/>
        </w:rPr>
      </w:pPr>
      <w:r>
        <w:rPr>
          <w:b/>
        </w:rPr>
        <w:t>Waarom:</w:t>
      </w:r>
    </w:p>
    <w:p w14:paraId="7FB12AD7" w14:textId="33D91FA5" w:rsidR="00613C44" w:rsidRDefault="00613C44" w:rsidP="00613C44">
      <w:pPr>
        <w:pStyle w:val="Lijstalinea"/>
        <w:numPr>
          <w:ilvl w:val="0"/>
          <w:numId w:val="7"/>
        </w:numPr>
        <w:spacing w:line="240" w:lineRule="auto"/>
      </w:pPr>
      <w:r w:rsidRPr="00613C44">
        <w:t>Momentum</w:t>
      </w:r>
    </w:p>
    <w:p w14:paraId="0CCEB961" w14:textId="5B2C59EB" w:rsidR="00613C44" w:rsidRDefault="00613C44" w:rsidP="00613C44">
      <w:pPr>
        <w:pStyle w:val="Lijstalinea"/>
        <w:numPr>
          <w:ilvl w:val="0"/>
          <w:numId w:val="7"/>
        </w:numPr>
        <w:spacing w:line="240" w:lineRule="auto"/>
      </w:pPr>
      <w:r>
        <w:t>Kosten</w:t>
      </w:r>
    </w:p>
    <w:p w14:paraId="0F790603" w14:textId="620F20BA" w:rsidR="00613C44" w:rsidRDefault="00613C44" w:rsidP="00613C44">
      <w:pPr>
        <w:pStyle w:val="Lijstalinea"/>
        <w:numPr>
          <w:ilvl w:val="0"/>
          <w:numId w:val="7"/>
        </w:numPr>
        <w:spacing w:line="240" w:lineRule="auto"/>
      </w:pPr>
      <w:r>
        <w:t>Kosten en eigendom goed geregeld</w:t>
      </w:r>
    </w:p>
    <w:p w14:paraId="796779C6" w14:textId="0B102130" w:rsidR="00613C44" w:rsidRDefault="00613C44" w:rsidP="00613C44">
      <w:pPr>
        <w:pStyle w:val="Lijstalinea"/>
        <w:numPr>
          <w:ilvl w:val="0"/>
          <w:numId w:val="7"/>
        </w:numPr>
        <w:spacing w:line="240" w:lineRule="auto"/>
      </w:pPr>
      <w:r>
        <w:t>Noodzakelijk voor andere onderdelen</w:t>
      </w:r>
    </w:p>
    <w:p w14:paraId="04D5EEBB" w14:textId="77192A94" w:rsidR="00613C44" w:rsidRDefault="00613C44" w:rsidP="00613C44">
      <w:pPr>
        <w:pStyle w:val="Lijstalinea"/>
        <w:numPr>
          <w:ilvl w:val="0"/>
          <w:numId w:val="7"/>
        </w:numPr>
        <w:spacing w:line="240" w:lineRule="auto"/>
      </w:pPr>
      <w:r>
        <w:t>Alle soorten student journeys kunnen bedienen uit alle content bronnen</w:t>
      </w:r>
    </w:p>
    <w:p w14:paraId="1B835B71" w14:textId="250F0299" w:rsidR="00613C44" w:rsidRPr="00613C44" w:rsidRDefault="00613C44" w:rsidP="005D19B3">
      <w:pPr>
        <w:spacing w:line="240" w:lineRule="auto"/>
        <w:rPr>
          <w:b/>
        </w:rPr>
      </w:pPr>
      <w:r w:rsidRPr="00613C44">
        <w:rPr>
          <w:b/>
        </w:rPr>
        <w:t>Voorbeelden:</w:t>
      </w:r>
    </w:p>
    <w:p w14:paraId="4BE37CDA" w14:textId="5B4351E4" w:rsidR="00613C44" w:rsidRDefault="00613C44" w:rsidP="00340778">
      <w:pPr>
        <w:pStyle w:val="Lijstalinea"/>
        <w:numPr>
          <w:ilvl w:val="0"/>
          <w:numId w:val="18"/>
        </w:numPr>
        <w:spacing w:line="240" w:lineRule="auto"/>
      </w:pPr>
      <w:r>
        <w:t>Leermiddelen pilot bij MBO4YOU, ROC van Amsterdam</w:t>
      </w:r>
    </w:p>
    <w:p w14:paraId="40A9775D" w14:textId="4054F4F7" w:rsidR="00613C44" w:rsidRDefault="00613C44" w:rsidP="005D19B3">
      <w:pPr>
        <w:spacing w:line="240" w:lineRule="auto"/>
      </w:pPr>
    </w:p>
    <w:p w14:paraId="16467AD4" w14:textId="6D1DEB86" w:rsidR="00613C44" w:rsidRPr="005D3BDC" w:rsidRDefault="00613C44" w:rsidP="005D19B3">
      <w:pPr>
        <w:spacing w:line="240" w:lineRule="auto"/>
        <w:rPr>
          <w:b/>
          <w:sz w:val="28"/>
          <w:szCs w:val="28"/>
        </w:rPr>
      </w:pPr>
      <w:r w:rsidRPr="005D3BDC">
        <w:rPr>
          <w:b/>
          <w:sz w:val="28"/>
          <w:szCs w:val="28"/>
        </w:rPr>
        <w:t xml:space="preserve">ONDERWIJSLOGISTIEK: </w:t>
      </w:r>
      <w:r w:rsidR="00BC4C9F">
        <w:rPr>
          <w:b/>
          <w:sz w:val="28"/>
          <w:szCs w:val="28"/>
        </w:rPr>
        <w:t>3</w:t>
      </w:r>
      <w:r w:rsidRPr="005D3BDC">
        <w:rPr>
          <w:b/>
          <w:sz w:val="28"/>
          <w:szCs w:val="28"/>
        </w:rPr>
        <w:t xml:space="preserve"> STIPPEN</w:t>
      </w:r>
    </w:p>
    <w:p w14:paraId="1C2C8DAC" w14:textId="5E2E1532" w:rsidR="00613C44" w:rsidRDefault="00613C44" w:rsidP="005D19B3">
      <w:pPr>
        <w:spacing w:line="240" w:lineRule="auto"/>
        <w:rPr>
          <w:b/>
        </w:rPr>
      </w:pPr>
      <w:r>
        <w:rPr>
          <w:b/>
        </w:rPr>
        <w:t>Waarom:</w:t>
      </w:r>
    </w:p>
    <w:p w14:paraId="28EFF6E8" w14:textId="03AC1D86" w:rsidR="00613C44" w:rsidRDefault="00613C44" w:rsidP="007B37BD">
      <w:pPr>
        <w:pStyle w:val="Lijstalinea"/>
        <w:numPr>
          <w:ilvl w:val="0"/>
          <w:numId w:val="8"/>
        </w:numPr>
        <w:spacing w:line="240" w:lineRule="auto"/>
      </w:pPr>
      <w:r>
        <w:t>Hoe krijgen we het (onderwijsinnovatie) georganiseerd 2x</w:t>
      </w:r>
    </w:p>
    <w:p w14:paraId="7CF552E0" w14:textId="685F701C" w:rsidR="00613C44" w:rsidRDefault="00613C44" w:rsidP="007B37BD">
      <w:pPr>
        <w:pStyle w:val="Lijstalinea"/>
        <w:numPr>
          <w:ilvl w:val="0"/>
          <w:numId w:val="8"/>
        </w:numPr>
        <w:spacing w:line="240" w:lineRule="auto"/>
      </w:pPr>
      <w:r>
        <w:t xml:space="preserve">Standaarden i.v.m. </w:t>
      </w:r>
      <w:r w:rsidR="00041359">
        <w:t>modularisering</w:t>
      </w:r>
    </w:p>
    <w:p w14:paraId="305CC29B" w14:textId="56FEF129" w:rsidR="00041359" w:rsidRDefault="00041359" w:rsidP="007B37BD">
      <w:pPr>
        <w:pStyle w:val="Lijstalinea"/>
        <w:numPr>
          <w:ilvl w:val="0"/>
          <w:numId w:val="8"/>
        </w:numPr>
        <w:spacing w:line="240" w:lineRule="auto"/>
      </w:pPr>
      <w:r>
        <w:t>LLO vraag nieuwe flexibele processen in de ondersteuning</w:t>
      </w:r>
    </w:p>
    <w:p w14:paraId="0D76A390" w14:textId="48CBEB65" w:rsidR="00BC4C9F" w:rsidRDefault="00BC4C9F" w:rsidP="007B37BD">
      <w:pPr>
        <w:pStyle w:val="Lijstalinea"/>
        <w:numPr>
          <w:ilvl w:val="0"/>
          <w:numId w:val="8"/>
        </w:numPr>
        <w:spacing w:line="240" w:lineRule="auto"/>
      </w:pPr>
      <w:r>
        <w:t>Onderwijslogistiek voorwaardeljk voor flexibilisering  en LLO</w:t>
      </w:r>
    </w:p>
    <w:p w14:paraId="3980FB8A" w14:textId="2DB17C99" w:rsidR="00041359" w:rsidRPr="007B37BD" w:rsidRDefault="007B37BD" w:rsidP="005D19B3">
      <w:pPr>
        <w:spacing w:line="240" w:lineRule="auto"/>
        <w:rPr>
          <w:b/>
        </w:rPr>
      </w:pPr>
      <w:r w:rsidRPr="007B37BD">
        <w:rPr>
          <w:b/>
        </w:rPr>
        <w:t>Hoe:</w:t>
      </w:r>
    </w:p>
    <w:p w14:paraId="15262359" w14:textId="023C7B46" w:rsidR="00613C44" w:rsidRDefault="007B37BD" w:rsidP="007B37BD">
      <w:pPr>
        <w:pStyle w:val="Lijstalinea"/>
        <w:numPr>
          <w:ilvl w:val="0"/>
          <w:numId w:val="9"/>
        </w:numPr>
        <w:spacing w:line="240" w:lineRule="auto"/>
      </w:pPr>
      <w:r>
        <w:t>Architectuur uitgangspunten</w:t>
      </w:r>
    </w:p>
    <w:p w14:paraId="62C9E868" w14:textId="765A47A0" w:rsidR="007B37BD" w:rsidRDefault="007B37BD" w:rsidP="007B37BD">
      <w:pPr>
        <w:pStyle w:val="Lijstalinea"/>
        <w:numPr>
          <w:ilvl w:val="0"/>
          <w:numId w:val="9"/>
        </w:numPr>
        <w:spacing w:line="240" w:lineRule="auto"/>
      </w:pPr>
      <w:r>
        <w:t>Best practices blijven delen</w:t>
      </w:r>
    </w:p>
    <w:p w14:paraId="007AB359" w14:textId="3FDAED57" w:rsidR="00BC4C9F" w:rsidRDefault="00BC4C9F" w:rsidP="007B37BD">
      <w:pPr>
        <w:pStyle w:val="Lijstalinea"/>
        <w:numPr>
          <w:ilvl w:val="0"/>
          <w:numId w:val="9"/>
        </w:numPr>
        <w:spacing w:line="240" w:lineRule="auto"/>
      </w:pPr>
      <w:r>
        <w:t>Leergang/programma flexibilisering onderwijs</w:t>
      </w:r>
    </w:p>
    <w:p w14:paraId="3B6B08CF" w14:textId="77777777" w:rsidR="007B37BD" w:rsidRPr="00613C44" w:rsidRDefault="007B37BD" w:rsidP="005D19B3">
      <w:pPr>
        <w:spacing w:line="240" w:lineRule="auto"/>
      </w:pPr>
    </w:p>
    <w:p w14:paraId="154FBBF9" w14:textId="27DC159B" w:rsidR="00613C44" w:rsidRPr="005D3BDC" w:rsidRDefault="007B37BD" w:rsidP="005D19B3">
      <w:pPr>
        <w:spacing w:line="240" w:lineRule="auto"/>
        <w:rPr>
          <w:b/>
          <w:sz w:val="28"/>
          <w:szCs w:val="28"/>
        </w:rPr>
      </w:pPr>
      <w:r w:rsidRPr="005D3BDC">
        <w:rPr>
          <w:b/>
          <w:sz w:val="28"/>
          <w:szCs w:val="28"/>
        </w:rPr>
        <w:t>EIGEN DOSSIER: 2 STIPPEN</w:t>
      </w:r>
    </w:p>
    <w:p w14:paraId="4135A6E9" w14:textId="6069B027" w:rsidR="007B37BD" w:rsidRDefault="007B37BD" w:rsidP="005D19B3">
      <w:pPr>
        <w:spacing w:line="240" w:lineRule="auto"/>
        <w:rPr>
          <w:b/>
        </w:rPr>
      </w:pPr>
      <w:r>
        <w:rPr>
          <w:b/>
        </w:rPr>
        <w:t>Waarom:</w:t>
      </w:r>
    </w:p>
    <w:p w14:paraId="5197BD6E" w14:textId="4B5CFFA6" w:rsidR="007B37BD" w:rsidRDefault="007B37BD" w:rsidP="007B37BD">
      <w:pPr>
        <w:pStyle w:val="Lijstalinea"/>
        <w:numPr>
          <w:ilvl w:val="0"/>
          <w:numId w:val="10"/>
        </w:numPr>
        <w:spacing w:line="240" w:lineRule="auto"/>
      </w:pPr>
      <w:r>
        <w:t>Externe ontwikkelingen en interne behoefte</w:t>
      </w:r>
    </w:p>
    <w:p w14:paraId="29337D3E" w14:textId="5C691CEA" w:rsidR="007B37BD" w:rsidRDefault="007B37BD" w:rsidP="007B37BD">
      <w:pPr>
        <w:pStyle w:val="Lijstalinea"/>
        <w:numPr>
          <w:ilvl w:val="0"/>
          <w:numId w:val="10"/>
        </w:numPr>
        <w:spacing w:line="240" w:lineRule="auto"/>
      </w:pPr>
      <w:r>
        <w:t>Maatschappelijke ontwikkeling</w:t>
      </w:r>
    </w:p>
    <w:p w14:paraId="478718F2" w14:textId="2B9697C3" w:rsidR="007B37BD" w:rsidRDefault="007B37BD" w:rsidP="007B37BD">
      <w:pPr>
        <w:spacing w:line="240" w:lineRule="auto"/>
      </w:pPr>
    </w:p>
    <w:p w14:paraId="217BD349" w14:textId="084AAB15" w:rsidR="007B37BD" w:rsidRPr="005D3BDC" w:rsidRDefault="007B37BD" w:rsidP="007B37BD">
      <w:pPr>
        <w:spacing w:line="240" w:lineRule="auto"/>
        <w:rPr>
          <w:b/>
          <w:sz w:val="28"/>
          <w:szCs w:val="28"/>
        </w:rPr>
      </w:pPr>
      <w:r w:rsidRPr="005D3BDC">
        <w:rPr>
          <w:b/>
          <w:sz w:val="28"/>
          <w:szCs w:val="28"/>
        </w:rPr>
        <w:t xml:space="preserve">DOCENT ONDERSTEUNING: </w:t>
      </w:r>
      <w:r w:rsidR="00BC4C9F">
        <w:rPr>
          <w:b/>
          <w:sz w:val="28"/>
          <w:szCs w:val="28"/>
        </w:rPr>
        <w:t>8</w:t>
      </w:r>
      <w:r w:rsidRPr="005D3BDC">
        <w:rPr>
          <w:b/>
          <w:sz w:val="28"/>
          <w:szCs w:val="28"/>
        </w:rPr>
        <w:t xml:space="preserve"> STIPPEN</w:t>
      </w:r>
    </w:p>
    <w:p w14:paraId="100A68DF" w14:textId="1FF3DA30" w:rsidR="007B37BD" w:rsidRDefault="007B37BD" w:rsidP="005D19B3">
      <w:pPr>
        <w:spacing w:line="240" w:lineRule="auto"/>
        <w:rPr>
          <w:b/>
        </w:rPr>
      </w:pPr>
      <w:r>
        <w:rPr>
          <w:b/>
        </w:rPr>
        <w:t>Waarom:</w:t>
      </w:r>
    </w:p>
    <w:p w14:paraId="690635C9" w14:textId="77CAE839" w:rsidR="007B37BD" w:rsidRDefault="007B37BD" w:rsidP="007B37BD">
      <w:pPr>
        <w:pStyle w:val="Lijstalinea"/>
        <w:numPr>
          <w:ilvl w:val="0"/>
          <w:numId w:val="11"/>
        </w:numPr>
        <w:spacing w:line="240" w:lineRule="auto"/>
      </w:pPr>
      <w:r>
        <w:t>Docent ondersteuning in digitaal gebruik middelen omdat student hierdoor beter en leuker les krijgt en gemotiveerd is</w:t>
      </w:r>
    </w:p>
    <w:p w14:paraId="3E3BC892" w14:textId="196BB6B2" w:rsidR="007B37BD" w:rsidRDefault="007B37BD" w:rsidP="007B37BD">
      <w:pPr>
        <w:pStyle w:val="Lijstalinea"/>
        <w:numPr>
          <w:ilvl w:val="0"/>
          <w:numId w:val="11"/>
        </w:numPr>
        <w:spacing w:line="240" w:lineRule="auto"/>
      </w:pPr>
      <w:r>
        <w:t>Kennis digitaal moet echt omhoog om de student bij te houden</w:t>
      </w:r>
    </w:p>
    <w:p w14:paraId="544C9704" w14:textId="63559AC4" w:rsidR="007B37BD" w:rsidRDefault="007B37BD" w:rsidP="007B37BD">
      <w:pPr>
        <w:pStyle w:val="Lijstalinea"/>
        <w:numPr>
          <w:ilvl w:val="0"/>
          <w:numId w:val="11"/>
        </w:numPr>
        <w:spacing w:line="240" w:lineRule="auto"/>
      </w:pPr>
      <w:r>
        <w:t>De docenten staan vooraan, hoe goed de achterkant ook geregeld is, de docenten bepalen het beel van de organisatie</w:t>
      </w:r>
    </w:p>
    <w:p w14:paraId="661F29D7" w14:textId="52126B0A" w:rsidR="007B37BD" w:rsidRDefault="007B37BD" w:rsidP="007B37BD">
      <w:pPr>
        <w:pStyle w:val="Lijstalinea"/>
        <w:numPr>
          <w:ilvl w:val="0"/>
          <w:numId w:val="11"/>
        </w:numPr>
        <w:spacing w:line="240" w:lineRule="auto"/>
      </w:pPr>
      <w:r>
        <w:t>Digitale geletterdheid, faciliteren van het ontwikkelen van de digitale vaardigheden</w:t>
      </w:r>
    </w:p>
    <w:p w14:paraId="27A1474F" w14:textId="2AD2E091" w:rsidR="00BC4C9F" w:rsidRDefault="00BC4C9F" w:rsidP="007B37BD">
      <w:pPr>
        <w:pStyle w:val="Lijstalinea"/>
        <w:numPr>
          <w:ilvl w:val="0"/>
          <w:numId w:val="11"/>
        </w:numPr>
        <w:spacing w:line="240" w:lineRule="auto"/>
      </w:pPr>
      <w:r>
        <w:t>Zo komen tot blended onderwijs, is ondersteunend en voorwaardelijk voor LLO</w:t>
      </w:r>
    </w:p>
    <w:p w14:paraId="76FDEC92" w14:textId="201D5890" w:rsidR="00A746B7" w:rsidRDefault="00A746B7" w:rsidP="00A746B7">
      <w:pPr>
        <w:pStyle w:val="Lijstalinea"/>
        <w:numPr>
          <w:ilvl w:val="0"/>
          <w:numId w:val="11"/>
        </w:numPr>
        <w:spacing w:line="240" w:lineRule="auto"/>
      </w:pPr>
      <w:r>
        <w:t>faciliteren</w:t>
      </w:r>
    </w:p>
    <w:p w14:paraId="1AA743CE" w14:textId="523F6606" w:rsidR="007B37BD" w:rsidRPr="007B37BD" w:rsidRDefault="007B37BD" w:rsidP="005D19B3">
      <w:pPr>
        <w:spacing w:line="240" w:lineRule="auto"/>
        <w:rPr>
          <w:b/>
        </w:rPr>
      </w:pPr>
      <w:r w:rsidRPr="007B37BD">
        <w:rPr>
          <w:b/>
        </w:rPr>
        <w:lastRenderedPageBreak/>
        <w:t>Voorbeeld:</w:t>
      </w:r>
    </w:p>
    <w:p w14:paraId="6539D9A1" w14:textId="04B7417C" w:rsidR="007B37BD" w:rsidRDefault="007B37BD" w:rsidP="007B37BD">
      <w:pPr>
        <w:pStyle w:val="Lijstalinea"/>
        <w:numPr>
          <w:ilvl w:val="0"/>
          <w:numId w:val="12"/>
        </w:numPr>
        <w:spacing w:line="240" w:lineRule="auto"/>
      </w:pPr>
      <w:r>
        <w:t>ROC van Amsterdam</w:t>
      </w:r>
    </w:p>
    <w:p w14:paraId="0557EBD2" w14:textId="20DB4EA0" w:rsidR="007B37BD" w:rsidRDefault="007B37BD" w:rsidP="007B37BD">
      <w:pPr>
        <w:pStyle w:val="Lijstalinea"/>
        <w:numPr>
          <w:ilvl w:val="0"/>
          <w:numId w:val="12"/>
        </w:numPr>
        <w:spacing w:line="240" w:lineRule="auto"/>
      </w:pPr>
      <w:r>
        <w:t>MICT Deltion</w:t>
      </w:r>
    </w:p>
    <w:p w14:paraId="3BF132F7" w14:textId="1D1572DB" w:rsidR="00A746B7" w:rsidRDefault="00A746B7" w:rsidP="00A746B7">
      <w:pPr>
        <w:pStyle w:val="Lijstalinea"/>
        <w:numPr>
          <w:ilvl w:val="0"/>
          <w:numId w:val="12"/>
        </w:numPr>
        <w:spacing w:line="240" w:lineRule="auto"/>
      </w:pPr>
      <w:r>
        <w:t>Team FP Design, team met 2 owk, 2 doc, projectleider en project ondersteuner, om onderwijs te blenden, Friese Poort</w:t>
      </w:r>
    </w:p>
    <w:p w14:paraId="46CDA62D" w14:textId="77777777" w:rsidR="007B37BD" w:rsidRDefault="007B37BD" w:rsidP="007B37BD">
      <w:pPr>
        <w:spacing w:line="240" w:lineRule="auto"/>
      </w:pPr>
    </w:p>
    <w:p w14:paraId="7D49DEAF" w14:textId="230A9F4A" w:rsidR="007B37BD" w:rsidRPr="005D3BDC" w:rsidRDefault="007B37BD" w:rsidP="007B37BD">
      <w:pPr>
        <w:spacing w:line="240" w:lineRule="auto"/>
        <w:rPr>
          <w:b/>
          <w:sz w:val="28"/>
          <w:szCs w:val="28"/>
        </w:rPr>
      </w:pPr>
      <w:r w:rsidRPr="005D3BDC">
        <w:rPr>
          <w:b/>
          <w:sz w:val="28"/>
          <w:szCs w:val="28"/>
        </w:rPr>
        <w:t>DATA ONDERSTEUND ONDERWIJS: 1</w:t>
      </w:r>
      <w:r w:rsidR="00BC4C9F">
        <w:rPr>
          <w:b/>
          <w:sz w:val="28"/>
          <w:szCs w:val="28"/>
        </w:rPr>
        <w:t>3</w:t>
      </w:r>
      <w:r w:rsidRPr="005D3BDC">
        <w:rPr>
          <w:b/>
          <w:sz w:val="28"/>
          <w:szCs w:val="28"/>
        </w:rPr>
        <w:t xml:space="preserve"> STIPPEN</w:t>
      </w:r>
    </w:p>
    <w:p w14:paraId="4197A6F9" w14:textId="20B1BAEA" w:rsidR="007B37BD" w:rsidRDefault="007B37BD" w:rsidP="005D19B3">
      <w:pPr>
        <w:spacing w:line="240" w:lineRule="auto"/>
        <w:rPr>
          <w:b/>
        </w:rPr>
      </w:pPr>
      <w:r>
        <w:rPr>
          <w:b/>
        </w:rPr>
        <w:t>Waarom:</w:t>
      </w:r>
    </w:p>
    <w:p w14:paraId="5D5C6B2A" w14:textId="43A102D3" w:rsidR="007B37BD" w:rsidRDefault="007B37BD" w:rsidP="00E17853">
      <w:pPr>
        <w:pStyle w:val="Lijstalinea"/>
        <w:numPr>
          <w:ilvl w:val="0"/>
          <w:numId w:val="14"/>
        </w:numPr>
        <w:spacing w:line="240" w:lineRule="auto"/>
      </w:pPr>
      <w:r w:rsidRPr="007B37BD">
        <w:t>Minst ontgonnen terrein</w:t>
      </w:r>
      <w:r>
        <w:t>, nog onontgonnen terrein</w:t>
      </w:r>
    </w:p>
    <w:p w14:paraId="12F6423B" w14:textId="7E414B5A" w:rsidR="007B37BD" w:rsidRDefault="00E17853" w:rsidP="00E17853">
      <w:pPr>
        <w:pStyle w:val="Lijstalinea"/>
        <w:numPr>
          <w:ilvl w:val="0"/>
          <w:numId w:val="14"/>
        </w:numPr>
        <w:spacing w:line="240" w:lineRule="auto"/>
      </w:pPr>
      <w:r>
        <w:t>Standaarden</w:t>
      </w:r>
    </w:p>
    <w:p w14:paraId="4B4434F1" w14:textId="72A67C10" w:rsidR="00E17853" w:rsidRDefault="00E17853" w:rsidP="00E17853">
      <w:pPr>
        <w:pStyle w:val="Lijstalinea"/>
        <w:numPr>
          <w:ilvl w:val="0"/>
          <w:numId w:val="14"/>
        </w:numPr>
        <w:spacing w:line="240" w:lineRule="auto"/>
      </w:pPr>
      <w:r>
        <w:t>Zeker met ‘langlopende’ leerlijnen is het nodig om op basis van de data te sturen en keuzes te maken</w:t>
      </w:r>
    </w:p>
    <w:p w14:paraId="77F2723D" w14:textId="68E4B628" w:rsidR="00E17853" w:rsidRDefault="00E17853" w:rsidP="00E17853">
      <w:pPr>
        <w:pStyle w:val="Lijstalinea"/>
        <w:numPr>
          <w:ilvl w:val="0"/>
          <w:numId w:val="14"/>
        </w:numPr>
        <w:spacing w:line="240" w:lineRule="auto"/>
      </w:pPr>
      <w:r>
        <w:t>Grote belofte maar het hoe blijft uit</w:t>
      </w:r>
    </w:p>
    <w:p w14:paraId="292D0775" w14:textId="4CD0018A" w:rsidR="00E17853" w:rsidRDefault="00E17853" w:rsidP="00E17853">
      <w:pPr>
        <w:pStyle w:val="Lijstalinea"/>
        <w:numPr>
          <w:ilvl w:val="0"/>
          <w:numId w:val="14"/>
        </w:numPr>
        <w:spacing w:line="240" w:lineRule="auto"/>
      </w:pPr>
      <w:r>
        <w:t>Meten = weten</w:t>
      </w:r>
    </w:p>
    <w:p w14:paraId="5B147D59" w14:textId="06928605" w:rsidR="00E17853" w:rsidRPr="00E17853" w:rsidRDefault="00E17853" w:rsidP="005D19B3">
      <w:pPr>
        <w:spacing w:line="240" w:lineRule="auto"/>
        <w:rPr>
          <w:b/>
        </w:rPr>
      </w:pPr>
      <w:r w:rsidRPr="00E17853">
        <w:rPr>
          <w:b/>
        </w:rPr>
        <w:t>Hoe:</w:t>
      </w:r>
    </w:p>
    <w:p w14:paraId="3E2C2F74" w14:textId="04A96414" w:rsidR="00E17853" w:rsidRDefault="00E17853" w:rsidP="00E17853">
      <w:pPr>
        <w:pStyle w:val="Lijstalinea"/>
        <w:numPr>
          <w:ilvl w:val="0"/>
          <w:numId w:val="13"/>
        </w:numPr>
        <w:spacing w:line="240" w:lineRule="auto"/>
      </w:pPr>
      <w:r>
        <w:t>Zoek gemeenschappelijke basis</w:t>
      </w:r>
    </w:p>
    <w:p w14:paraId="7171077D" w14:textId="00F2DAE1" w:rsidR="00E17853" w:rsidRDefault="00E17853" w:rsidP="00E17853">
      <w:pPr>
        <w:pStyle w:val="Lijstalinea"/>
        <w:numPr>
          <w:ilvl w:val="0"/>
          <w:numId w:val="13"/>
        </w:numPr>
        <w:spacing w:line="240" w:lineRule="auto"/>
      </w:pPr>
      <w:r>
        <w:t>Standaard producten, b.v. op onze SIS-en</w:t>
      </w:r>
    </w:p>
    <w:p w14:paraId="7FC3A2E8" w14:textId="73ECA0DB" w:rsidR="00BC4C9F" w:rsidRDefault="00BC4C9F" w:rsidP="00BC4C9F">
      <w:pPr>
        <w:pStyle w:val="Lijstalinea"/>
        <w:numPr>
          <w:ilvl w:val="0"/>
          <w:numId w:val="13"/>
        </w:numPr>
        <w:spacing w:line="240" w:lineRule="auto"/>
      </w:pPr>
      <w:r>
        <w:t>Delen, standaarden, doen</w:t>
      </w:r>
    </w:p>
    <w:p w14:paraId="23FAEFDB" w14:textId="04727409" w:rsidR="00E17853" w:rsidRPr="00E17853" w:rsidRDefault="00E17853" w:rsidP="005D19B3">
      <w:pPr>
        <w:spacing w:line="240" w:lineRule="auto"/>
        <w:rPr>
          <w:b/>
        </w:rPr>
      </w:pPr>
      <w:r w:rsidRPr="00E17853">
        <w:rPr>
          <w:b/>
        </w:rPr>
        <w:t>Voorbeeld:</w:t>
      </w:r>
    </w:p>
    <w:p w14:paraId="35DA33AB" w14:textId="1FA6F3C5" w:rsidR="00E17853" w:rsidRDefault="00E17853" w:rsidP="00E17853">
      <w:pPr>
        <w:pStyle w:val="Lijstalinea"/>
        <w:numPr>
          <w:ilvl w:val="0"/>
          <w:numId w:val="15"/>
        </w:numPr>
        <w:spacing w:line="240" w:lineRule="auto"/>
      </w:pPr>
      <w:r>
        <w:t>Pilot Deltion</w:t>
      </w:r>
    </w:p>
    <w:p w14:paraId="62E28702" w14:textId="5685DD6F" w:rsidR="00BC4C9F" w:rsidRDefault="00BC4C9F" w:rsidP="00E17853">
      <w:pPr>
        <w:pStyle w:val="Lijstalinea"/>
        <w:numPr>
          <w:ilvl w:val="0"/>
          <w:numId w:val="15"/>
        </w:numPr>
        <w:spacing w:line="240" w:lineRule="auto"/>
      </w:pPr>
      <w:r>
        <w:t>FP Data, gewoon vertellen waar we staan, we hebben inks maar we werken naar een datawarehouse</w:t>
      </w:r>
      <w:r w:rsidR="00A746B7">
        <w:t>, Friese Poort</w:t>
      </w:r>
    </w:p>
    <w:p w14:paraId="6FBF6249" w14:textId="77777777" w:rsidR="00E17853" w:rsidRDefault="00E17853" w:rsidP="005D19B3">
      <w:pPr>
        <w:spacing w:line="240" w:lineRule="auto"/>
      </w:pPr>
    </w:p>
    <w:p w14:paraId="2027FFC1" w14:textId="0856FBBB" w:rsidR="00E17853" w:rsidRPr="005D3BDC" w:rsidRDefault="00E17853" w:rsidP="005D19B3">
      <w:pPr>
        <w:spacing w:line="240" w:lineRule="auto"/>
        <w:rPr>
          <w:b/>
          <w:sz w:val="28"/>
          <w:szCs w:val="28"/>
        </w:rPr>
      </w:pPr>
      <w:r w:rsidRPr="005D3BDC">
        <w:rPr>
          <w:b/>
          <w:sz w:val="28"/>
          <w:szCs w:val="28"/>
        </w:rPr>
        <w:t>LEVEN LANG ONTWIKKELEN: 1</w:t>
      </w:r>
      <w:r w:rsidR="00A746B7">
        <w:rPr>
          <w:b/>
          <w:sz w:val="28"/>
          <w:szCs w:val="28"/>
        </w:rPr>
        <w:t>2</w:t>
      </w:r>
      <w:r w:rsidRPr="005D3BDC">
        <w:rPr>
          <w:b/>
          <w:sz w:val="28"/>
          <w:szCs w:val="28"/>
        </w:rPr>
        <w:t xml:space="preserve"> STIPPEN</w:t>
      </w:r>
    </w:p>
    <w:p w14:paraId="3143CCF9" w14:textId="6DBCC917" w:rsidR="00E17853" w:rsidRPr="00E17853" w:rsidRDefault="00E17853" w:rsidP="005D19B3">
      <w:pPr>
        <w:spacing w:line="240" w:lineRule="auto"/>
        <w:rPr>
          <w:b/>
        </w:rPr>
      </w:pPr>
      <w:r w:rsidRPr="00E17853">
        <w:rPr>
          <w:b/>
        </w:rPr>
        <w:t>Waarom:</w:t>
      </w:r>
    </w:p>
    <w:p w14:paraId="7E7B7202" w14:textId="5D08CA45" w:rsidR="00E17853" w:rsidRDefault="00E17853" w:rsidP="00340778">
      <w:pPr>
        <w:pStyle w:val="Lijstalinea"/>
        <w:numPr>
          <w:ilvl w:val="0"/>
          <w:numId w:val="15"/>
        </w:numPr>
        <w:spacing w:line="240" w:lineRule="auto"/>
      </w:pPr>
      <w:r>
        <w:t>Bedrijf</w:t>
      </w:r>
      <w:r w:rsidR="00340778">
        <w:t>s</w:t>
      </w:r>
      <w:r>
        <w:t>leven zal een grote rol spelen binnen LLO, hoe sluiten we aan?</w:t>
      </w:r>
    </w:p>
    <w:p w14:paraId="2122D592" w14:textId="689171C2" w:rsidR="00E17853" w:rsidRDefault="00E17853" w:rsidP="00340778">
      <w:pPr>
        <w:pStyle w:val="Lijstalinea"/>
        <w:numPr>
          <w:ilvl w:val="0"/>
          <w:numId w:val="15"/>
        </w:numPr>
        <w:spacing w:line="240" w:lineRule="auto"/>
      </w:pPr>
      <w:r>
        <w:t>Leven lang leren is de toekomstige student journey</w:t>
      </w:r>
    </w:p>
    <w:p w14:paraId="2EC60EF9" w14:textId="4F118FB4" w:rsidR="00E17853" w:rsidRDefault="00E17853" w:rsidP="00340778">
      <w:pPr>
        <w:pStyle w:val="Lijstalinea"/>
        <w:numPr>
          <w:ilvl w:val="0"/>
          <w:numId w:val="15"/>
        </w:numPr>
        <w:spacing w:line="240" w:lineRule="auto"/>
      </w:pPr>
      <w:r>
        <w:t>Groeiende maatschappelijke opgave en meest ingrijpende wijziging in organisatie benodigd</w:t>
      </w:r>
    </w:p>
    <w:p w14:paraId="6FC2DB22" w14:textId="7B247774" w:rsidR="00E17853" w:rsidRDefault="00E17853" w:rsidP="00340778">
      <w:pPr>
        <w:pStyle w:val="Lijstalinea"/>
        <w:numPr>
          <w:ilvl w:val="0"/>
          <w:numId w:val="15"/>
        </w:numPr>
        <w:spacing w:line="240" w:lineRule="auto"/>
      </w:pPr>
      <w:r>
        <w:t>Alle soorten studenten en klantreizen kunne bedienen in systemen en voorzieningen en digitale content beschikbaar uit alle content bronnen</w:t>
      </w:r>
    </w:p>
    <w:p w14:paraId="4107969A" w14:textId="2AFC8D1E" w:rsidR="00E17853" w:rsidRDefault="00E17853" w:rsidP="00340778">
      <w:pPr>
        <w:pStyle w:val="Lijstalinea"/>
        <w:numPr>
          <w:ilvl w:val="0"/>
          <w:numId w:val="15"/>
        </w:numPr>
        <w:spacing w:line="240" w:lineRule="auto"/>
      </w:pPr>
      <w:r>
        <w:t>Noodzakelijk voor het welzijn van de BV Nederland</w:t>
      </w:r>
    </w:p>
    <w:p w14:paraId="35BE72DE" w14:textId="3B2820BE" w:rsidR="00E17853" w:rsidRDefault="00E17853" w:rsidP="00340778">
      <w:pPr>
        <w:pStyle w:val="Lijstalinea"/>
        <w:numPr>
          <w:ilvl w:val="0"/>
          <w:numId w:val="15"/>
        </w:numPr>
        <w:spacing w:line="240" w:lineRule="auto"/>
      </w:pPr>
      <w:r>
        <w:t>LLO is onderwijs van de toekomst, dus ook van het MBO</w:t>
      </w:r>
    </w:p>
    <w:p w14:paraId="0D7CF0C5" w14:textId="006061F6" w:rsidR="00E17853" w:rsidRDefault="00E17853" w:rsidP="00340778">
      <w:pPr>
        <w:pStyle w:val="Lijstalinea"/>
        <w:numPr>
          <w:ilvl w:val="0"/>
          <w:numId w:val="15"/>
        </w:numPr>
        <w:spacing w:line="240" w:lineRule="auto"/>
      </w:pPr>
      <w:r>
        <w:t xml:space="preserve">LLO, want architectuur, want basis voor alles. </w:t>
      </w:r>
    </w:p>
    <w:p w14:paraId="0C9ABFFC" w14:textId="5B54FAA1" w:rsidR="00E17853" w:rsidRDefault="00E17853" w:rsidP="00340778">
      <w:pPr>
        <w:pStyle w:val="Lijstalinea"/>
        <w:numPr>
          <w:ilvl w:val="0"/>
          <w:numId w:val="15"/>
        </w:numPr>
        <w:spacing w:line="240" w:lineRule="auto"/>
      </w:pPr>
      <w:r>
        <w:t>Grote consequenties voor het onderwijs, organisatie en logistiek</w:t>
      </w:r>
    </w:p>
    <w:p w14:paraId="79D7BA2E" w14:textId="4DE61344" w:rsidR="00E17853" w:rsidRPr="00340778" w:rsidRDefault="00E17853" w:rsidP="005D19B3">
      <w:pPr>
        <w:spacing w:line="240" w:lineRule="auto"/>
        <w:rPr>
          <w:b/>
        </w:rPr>
      </w:pPr>
      <w:r w:rsidRPr="00340778">
        <w:rPr>
          <w:b/>
        </w:rPr>
        <w:t>Hoe:</w:t>
      </w:r>
    </w:p>
    <w:p w14:paraId="0E7E0088" w14:textId="6E70B183" w:rsidR="00E17853" w:rsidRDefault="00E17853" w:rsidP="00340778">
      <w:pPr>
        <w:pStyle w:val="Lijstalinea"/>
        <w:numPr>
          <w:ilvl w:val="0"/>
          <w:numId w:val="16"/>
        </w:numPr>
        <w:spacing w:line="240" w:lineRule="auto"/>
      </w:pPr>
      <w:r>
        <w:t>Gezamenlijke architectuur, gezamenlijke prioriteiten, gezamenlijke financiering</w:t>
      </w:r>
    </w:p>
    <w:p w14:paraId="7456DA1A" w14:textId="08C05BA3" w:rsidR="00E17853" w:rsidRDefault="00E17853" w:rsidP="00340778">
      <w:pPr>
        <w:pStyle w:val="Lijstalinea"/>
        <w:numPr>
          <w:ilvl w:val="0"/>
          <w:numId w:val="16"/>
        </w:numPr>
        <w:spacing w:line="240" w:lineRule="auto"/>
      </w:pPr>
      <w:r>
        <w:t>Investeren in volwassenen onderwijs</w:t>
      </w:r>
    </w:p>
    <w:p w14:paraId="568820EE" w14:textId="186E6483" w:rsidR="00E17853" w:rsidRDefault="00E17853" w:rsidP="00340778">
      <w:pPr>
        <w:pStyle w:val="Lijstalinea"/>
        <w:numPr>
          <w:ilvl w:val="0"/>
          <w:numId w:val="16"/>
        </w:numPr>
        <w:spacing w:line="240" w:lineRule="auto"/>
      </w:pPr>
      <w:r>
        <w:t>Route 21</w:t>
      </w:r>
    </w:p>
    <w:p w14:paraId="5E12AED5" w14:textId="5982B28D" w:rsidR="00E17853" w:rsidRDefault="00E17853" w:rsidP="00340778">
      <w:pPr>
        <w:pStyle w:val="Lijstalinea"/>
        <w:numPr>
          <w:ilvl w:val="0"/>
          <w:numId w:val="16"/>
        </w:numPr>
        <w:spacing w:line="240" w:lineRule="auto"/>
      </w:pPr>
      <w:r>
        <w:t>Gezamenlijke issues in de ‘basis op orde’ oppakken</w:t>
      </w:r>
    </w:p>
    <w:p w14:paraId="0608A511" w14:textId="3CFD26CB" w:rsidR="00A746B7" w:rsidRDefault="00A746B7" w:rsidP="00340778">
      <w:pPr>
        <w:pStyle w:val="Lijstalinea"/>
        <w:numPr>
          <w:ilvl w:val="0"/>
          <w:numId w:val="16"/>
        </w:numPr>
        <w:spacing w:line="240" w:lineRule="auto"/>
      </w:pPr>
      <w:r>
        <w:t>Een gemeenschappelijk kader ontwikkelen</w:t>
      </w:r>
    </w:p>
    <w:p w14:paraId="56C60AF8" w14:textId="24BEBFFA" w:rsidR="00A746B7" w:rsidRDefault="00A746B7" w:rsidP="00340778">
      <w:pPr>
        <w:pStyle w:val="Lijstalinea"/>
        <w:numPr>
          <w:ilvl w:val="0"/>
          <w:numId w:val="16"/>
        </w:numPr>
        <w:spacing w:line="240" w:lineRule="auto"/>
      </w:pPr>
      <w:r>
        <w:t>Gestandaardiseerd digitaal platform met flexibele keuze in modules</w:t>
      </w:r>
    </w:p>
    <w:p w14:paraId="44D79F94" w14:textId="652655F8" w:rsidR="00A746B7" w:rsidRDefault="00A746B7" w:rsidP="00340778">
      <w:pPr>
        <w:pStyle w:val="Lijstalinea"/>
        <w:numPr>
          <w:ilvl w:val="0"/>
          <w:numId w:val="16"/>
        </w:numPr>
        <w:spacing w:line="240" w:lineRule="auto"/>
      </w:pPr>
      <w:r>
        <w:lastRenderedPageBreak/>
        <w:t>Gezamenlijke basis architectuur</w:t>
      </w:r>
    </w:p>
    <w:p w14:paraId="0ABCE7DC" w14:textId="2633E250" w:rsidR="00A746B7" w:rsidRDefault="00A746B7" w:rsidP="00340778">
      <w:pPr>
        <w:pStyle w:val="Lijstalinea"/>
        <w:numPr>
          <w:ilvl w:val="0"/>
          <w:numId w:val="16"/>
        </w:numPr>
        <w:spacing w:line="240" w:lineRule="auto"/>
      </w:pPr>
      <w:r>
        <w:t>Gezamenlijk financieren in samenwerking met bedrijfsleven en overheid</w:t>
      </w:r>
    </w:p>
    <w:p w14:paraId="278E4C4C" w14:textId="3F2D5BB8" w:rsidR="00E17853" w:rsidRDefault="00E17853" w:rsidP="005D19B3">
      <w:pPr>
        <w:spacing w:line="240" w:lineRule="auto"/>
      </w:pPr>
    </w:p>
    <w:p w14:paraId="4A247850" w14:textId="0AEF355F" w:rsidR="00340778" w:rsidRPr="00340778" w:rsidRDefault="00340778" w:rsidP="005D19B3">
      <w:pPr>
        <w:spacing w:line="240" w:lineRule="auto"/>
        <w:rPr>
          <w:b/>
        </w:rPr>
      </w:pPr>
      <w:r w:rsidRPr="00340778">
        <w:rPr>
          <w:b/>
        </w:rPr>
        <w:t>Voorbeeld:</w:t>
      </w:r>
    </w:p>
    <w:p w14:paraId="15DF2AEC" w14:textId="18501752" w:rsidR="00340778" w:rsidRDefault="00340778" w:rsidP="00340778">
      <w:pPr>
        <w:pStyle w:val="Lijstalinea"/>
        <w:numPr>
          <w:ilvl w:val="0"/>
          <w:numId w:val="17"/>
        </w:numPr>
        <w:spacing w:line="240" w:lineRule="auto"/>
      </w:pPr>
      <w:r>
        <w:t>e-learning platform voor certificaten voor houders van dieren</w:t>
      </w:r>
    </w:p>
    <w:p w14:paraId="539B7184" w14:textId="34355C43" w:rsidR="00A746B7" w:rsidRDefault="00A746B7" w:rsidP="00340778">
      <w:pPr>
        <w:pStyle w:val="Lijstalinea"/>
        <w:numPr>
          <w:ilvl w:val="0"/>
          <w:numId w:val="17"/>
        </w:numPr>
        <w:spacing w:line="240" w:lineRule="auto"/>
      </w:pPr>
      <w:r>
        <w:t>hoe verwerk je een informatieplan in  je architectuur, KW1College</w:t>
      </w:r>
    </w:p>
    <w:p w14:paraId="12195065" w14:textId="702DEB2F" w:rsidR="00340778" w:rsidRDefault="00340778" w:rsidP="005D19B3">
      <w:pPr>
        <w:spacing w:line="240" w:lineRule="auto"/>
      </w:pPr>
    </w:p>
    <w:p w14:paraId="2CA468A1" w14:textId="76134AE5" w:rsidR="00340778" w:rsidRPr="005D3BDC" w:rsidRDefault="00340778" w:rsidP="005D19B3">
      <w:pPr>
        <w:spacing w:line="240" w:lineRule="auto"/>
        <w:rPr>
          <w:b/>
          <w:sz w:val="28"/>
          <w:szCs w:val="28"/>
        </w:rPr>
      </w:pPr>
      <w:r w:rsidRPr="005D3BDC">
        <w:rPr>
          <w:b/>
          <w:sz w:val="28"/>
          <w:szCs w:val="28"/>
        </w:rPr>
        <w:t>INNOVATIE: 9 STIPPEN</w:t>
      </w:r>
    </w:p>
    <w:p w14:paraId="5314B325" w14:textId="4DD5E863" w:rsidR="00E17853" w:rsidRPr="00340778" w:rsidRDefault="00340778" w:rsidP="005D19B3">
      <w:pPr>
        <w:spacing w:line="240" w:lineRule="auto"/>
        <w:rPr>
          <w:b/>
        </w:rPr>
      </w:pPr>
      <w:r w:rsidRPr="00340778">
        <w:rPr>
          <w:b/>
        </w:rPr>
        <w:t>Waarom:</w:t>
      </w:r>
    </w:p>
    <w:p w14:paraId="295A1286" w14:textId="171859D7" w:rsidR="00340778" w:rsidRDefault="00340778" w:rsidP="00340778">
      <w:pPr>
        <w:pStyle w:val="Lijstalinea"/>
        <w:numPr>
          <w:ilvl w:val="0"/>
          <w:numId w:val="15"/>
        </w:numPr>
        <w:spacing w:line="240" w:lineRule="auto"/>
      </w:pPr>
      <w:r>
        <w:t>Het onderwijs moet zich aanpassen aan veranderingen</w:t>
      </w:r>
    </w:p>
    <w:p w14:paraId="1C3B3F03" w14:textId="70B6732F" w:rsidR="00340778" w:rsidRDefault="00340778" w:rsidP="00340778">
      <w:pPr>
        <w:pStyle w:val="Lijstalinea"/>
        <w:numPr>
          <w:ilvl w:val="0"/>
          <w:numId w:val="15"/>
        </w:numPr>
        <w:spacing w:line="240" w:lineRule="auto"/>
      </w:pPr>
      <w:r>
        <w:t>Verandermanagement belangrijk -- hoe te innoveren, aandacht voor portfoliomanagement</w:t>
      </w:r>
    </w:p>
    <w:p w14:paraId="226DD3DA" w14:textId="1AF977AB" w:rsidR="00340778" w:rsidRDefault="00340778" w:rsidP="00340778">
      <w:pPr>
        <w:pStyle w:val="Lijstalinea"/>
        <w:numPr>
          <w:ilvl w:val="0"/>
          <w:numId w:val="15"/>
        </w:numPr>
        <w:spacing w:line="240" w:lineRule="auto"/>
      </w:pPr>
      <w:r>
        <w:t xml:space="preserve">Van toepassing op alle thema’s </w:t>
      </w:r>
    </w:p>
    <w:p w14:paraId="6F70A7EC" w14:textId="5828EB74" w:rsidR="00340778" w:rsidRDefault="00340778" w:rsidP="00340778">
      <w:pPr>
        <w:pStyle w:val="Lijstalinea"/>
        <w:numPr>
          <w:ilvl w:val="0"/>
          <w:numId w:val="15"/>
        </w:numPr>
        <w:spacing w:line="240" w:lineRule="auto"/>
      </w:pPr>
      <w:r>
        <w:t>Goed begeleiden van innovatie vormt de basis</w:t>
      </w:r>
    </w:p>
    <w:p w14:paraId="34DDA672" w14:textId="49849603" w:rsidR="00340778" w:rsidRDefault="00340778" w:rsidP="00340778">
      <w:pPr>
        <w:pStyle w:val="Lijstalinea"/>
        <w:numPr>
          <w:ilvl w:val="0"/>
          <w:numId w:val="15"/>
        </w:numPr>
        <w:spacing w:line="240" w:lineRule="auto"/>
      </w:pPr>
      <w:r>
        <w:t>Studenten vragen steeds meer van de instelling, we kunnen niet achter blijven bij hun vraag</w:t>
      </w:r>
    </w:p>
    <w:p w14:paraId="7E7BD6EA" w14:textId="457B7657" w:rsidR="00340778" w:rsidRDefault="00340778" w:rsidP="00340778">
      <w:pPr>
        <w:pStyle w:val="Lijstalinea"/>
        <w:numPr>
          <w:ilvl w:val="0"/>
          <w:numId w:val="15"/>
        </w:numPr>
        <w:spacing w:line="240" w:lineRule="auto"/>
      </w:pPr>
      <w:r>
        <w:t>Inspirerend</w:t>
      </w:r>
    </w:p>
    <w:p w14:paraId="0B786ABE" w14:textId="26558D7F" w:rsidR="00340778" w:rsidRPr="00340778" w:rsidRDefault="00340778" w:rsidP="005D19B3">
      <w:pPr>
        <w:spacing w:line="240" w:lineRule="auto"/>
        <w:rPr>
          <w:b/>
        </w:rPr>
      </w:pPr>
      <w:r w:rsidRPr="00340778">
        <w:rPr>
          <w:b/>
        </w:rPr>
        <w:t>Hoe:</w:t>
      </w:r>
    </w:p>
    <w:p w14:paraId="3B220685" w14:textId="08258FF7" w:rsidR="00340778" w:rsidRDefault="00340778" w:rsidP="00340778">
      <w:pPr>
        <w:pStyle w:val="Lijstalinea"/>
        <w:numPr>
          <w:ilvl w:val="0"/>
          <w:numId w:val="15"/>
        </w:numPr>
        <w:spacing w:line="240" w:lineRule="auto"/>
      </w:pPr>
      <w:r>
        <w:t>Methodische chaos ondersteunen</w:t>
      </w:r>
    </w:p>
    <w:p w14:paraId="2410A124" w14:textId="41747C35" w:rsidR="00340778" w:rsidRDefault="00340778" w:rsidP="00340778">
      <w:pPr>
        <w:pStyle w:val="Lijstalinea"/>
        <w:numPr>
          <w:ilvl w:val="0"/>
          <w:numId w:val="15"/>
        </w:numPr>
        <w:spacing w:line="240" w:lineRule="auto"/>
      </w:pPr>
      <w:r>
        <w:t>Inspireer beslissers</w:t>
      </w:r>
    </w:p>
    <w:p w14:paraId="2CCDC616" w14:textId="6C9A800D" w:rsidR="00340778" w:rsidRDefault="00340778" w:rsidP="00340778">
      <w:pPr>
        <w:pStyle w:val="Lijstalinea"/>
        <w:numPr>
          <w:ilvl w:val="0"/>
          <w:numId w:val="15"/>
        </w:numPr>
        <w:spacing w:line="240" w:lineRule="auto"/>
      </w:pPr>
      <w:r>
        <w:t>Klein beginnen en samenwerken</w:t>
      </w:r>
    </w:p>
    <w:p w14:paraId="248DBD0E" w14:textId="05DBE06B" w:rsidR="00340778" w:rsidRDefault="00340778" w:rsidP="00340778">
      <w:pPr>
        <w:pStyle w:val="Lijstalinea"/>
        <w:numPr>
          <w:ilvl w:val="0"/>
          <w:numId w:val="15"/>
        </w:numPr>
        <w:spacing w:line="240" w:lineRule="auto"/>
      </w:pPr>
      <w:r>
        <w:t>Durf nieuwe technieken te gebruiken</w:t>
      </w:r>
    </w:p>
    <w:p w14:paraId="5F3D2DA7" w14:textId="5FD7A6E2" w:rsidR="00340778" w:rsidRDefault="00340778" w:rsidP="00340778">
      <w:pPr>
        <w:pStyle w:val="Lijstalinea"/>
        <w:numPr>
          <w:ilvl w:val="0"/>
          <w:numId w:val="15"/>
        </w:numPr>
        <w:spacing w:line="240" w:lineRule="auto"/>
      </w:pPr>
      <w:r>
        <w:t>New nodes uitnodigen</w:t>
      </w:r>
    </w:p>
    <w:p w14:paraId="6F2A0F74" w14:textId="11EB7356" w:rsidR="00340778" w:rsidRDefault="00340778" w:rsidP="00340778">
      <w:pPr>
        <w:pStyle w:val="Lijstalinea"/>
        <w:numPr>
          <w:ilvl w:val="0"/>
          <w:numId w:val="15"/>
        </w:numPr>
        <w:spacing w:line="240" w:lineRule="auto"/>
      </w:pPr>
      <w:r>
        <w:t>Workshops landelijk aanbieden om innovatie expertise te delen</w:t>
      </w:r>
    </w:p>
    <w:p w14:paraId="10B472B3" w14:textId="77777777" w:rsidR="00340778" w:rsidRDefault="00340778" w:rsidP="005D19B3">
      <w:pPr>
        <w:spacing w:line="240" w:lineRule="auto"/>
      </w:pPr>
    </w:p>
    <w:p w14:paraId="64E0BB83" w14:textId="5D187D0D" w:rsidR="007B37BD" w:rsidRDefault="00BC4C9F" w:rsidP="005D19B3">
      <w:pPr>
        <w:spacing w:line="240" w:lineRule="auto"/>
        <w:rPr>
          <w:b/>
          <w:sz w:val="28"/>
          <w:szCs w:val="28"/>
        </w:rPr>
      </w:pPr>
      <w:r w:rsidRPr="00BC4C9F">
        <w:rPr>
          <w:b/>
          <w:sz w:val="28"/>
          <w:szCs w:val="28"/>
        </w:rPr>
        <w:t>DIGITAAL BURGERSCHAP</w:t>
      </w:r>
      <w:r>
        <w:rPr>
          <w:b/>
          <w:sz w:val="28"/>
          <w:szCs w:val="28"/>
        </w:rPr>
        <w:t>: geen stippen</w:t>
      </w:r>
    </w:p>
    <w:p w14:paraId="0F8245F9" w14:textId="7B54F163" w:rsidR="00BC4C9F" w:rsidRDefault="00A746B7" w:rsidP="005D19B3">
      <w:pPr>
        <w:spacing w:line="240" w:lineRule="auto"/>
        <w:rPr>
          <w:b/>
        </w:rPr>
      </w:pPr>
      <w:r w:rsidRPr="00A746B7">
        <w:rPr>
          <w:b/>
        </w:rPr>
        <w:t>Waarom</w:t>
      </w:r>
      <w:r>
        <w:rPr>
          <w:b/>
        </w:rPr>
        <w:t>:</w:t>
      </w:r>
    </w:p>
    <w:p w14:paraId="04BD4AD2" w14:textId="02AB042B" w:rsidR="00A746B7" w:rsidRPr="00A746B7" w:rsidRDefault="00A746B7" w:rsidP="00A746B7">
      <w:pPr>
        <w:pStyle w:val="Lijstalinea"/>
        <w:numPr>
          <w:ilvl w:val="0"/>
          <w:numId w:val="30"/>
        </w:numPr>
        <w:spacing w:line="240" w:lineRule="auto"/>
        <w:rPr>
          <w:b/>
        </w:rPr>
      </w:pPr>
      <w:r>
        <w:t>Digitale burgerschap samen, want andere thema’s doen we individueel al veel op als instelling</w:t>
      </w:r>
    </w:p>
    <w:p w14:paraId="75CB8E28" w14:textId="4A31F4F9" w:rsidR="00A746B7" w:rsidRDefault="00A746B7" w:rsidP="00A746B7">
      <w:pPr>
        <w:pStyle w:val="Lijstalinea"/>
        <w:spacing w:line="240" w:lineRule="auto"/>
      </w:pPr>
    </w:p>
    <w:p w14:paraId="798FE299" w14:textId="0D7154C1" w:rsidR="00A746B7" w:rsidRPr="00A746B7" w:rsidRDefault="00A746B7" w:rsidP="00A746B7">
      <w:pPr>
        <w:pStyle w:val="Lijstalinea"/>
        <w:spacing w:line="240" w:lineRule="auto"/>
        <w:rPr>
          <w:b/>
        </w:rPr>
      </w:pPr>
      <w:r>
        <w:t>Digitale burgerschapsvaardigheden omdat wij hier nog</w:t>
      </w:r>
      <w:r w:rsidR="00764A88">
        <w:t xml:space="preserve"> niet genoeg op doen, daarom hier de prioriteit voor</w:t>
      </w:r>
    </w:p>
    <w:p w14:paraId="3E979D9D" w14:textId="77777777" w:rsidR="00A746B7" w:rsidRDefault="00A746B7" w:rsidP="005D19B3">
      <w:pPr>
        <w:spacing w:line="240" w:lineRule="auto"/>
        <w:rPr>
          <w:b/>
        </w:rPr>
      </w:pPr>
      <w:r>
        <w:rPr>
          <w:b/>
        </w:rPr>
        <w:t xml:space="preserve">Hoe: </w:t>
      </w:r>
    </w:p>
    <w:p w14:paraId="7385C6AF" w14:textId="77777777" w:rsidR="00A746B7" w:rsidRPr="00A746B7" w:rsidRDefault="00A746B7" w:rsidP="00A746B7">
      <w:pPr>
        <w:pStyle w:val="Lijstalinea"/>
        <w:numPr>
          <w:ilvl w:val="0"/>
          <w:numId w:val="29"/>
        </w:numPr>
        <w:spacing w:line="240" w:lineRule="auto"/>
      </w:pPr>
      <w:r w:rsidRPr="00A746B7">
        <w:t>Geen idee</w:t>
      </w:r>
    </w:p>
    <w:p w14:paraId="5955A0A7" w14:textId="524D1E07" w:rsidR="00A746B7" w:rsidRDefault="00A746B7" w:rsidP="005D19B3">
      <w:pPr>
        <w:spacing w:line="240" w:lineRule="auto"/>
        <w:rPr>
          <w:b/>
        </w:rPr>
      </w:pPr>
      <w:r>
        <w:rPr>
          <w:b/>
        </w:rPr>
        <w:t xml:space="preserve">Voorbeeld: </w:t>
      </w:r>
    </w:p>
    <w:p w14:paraId="2BC7C01E" w14:textId="59EC4D12" w:rsidR="007B37BD" w:rsidRPr="00A746B7" w:rsidRDefault="00A746B7" w:rsidP="00A746B7">
      <w:pPr>
        <w:pStyle w:val="Lijstalinea"/>
        <w:numPr>
          <w:ilvl w:val="0"/>
          <w:numId w:val="28"/>
        </w:numPr>
        <w:spacing w:line="240" w:lineRule="auto"/>
      </w:pPr>
      <w:r w:rsidRPr="00A746B7">
        <w:t>voor digitaal burgerschap kan onze practor digitale weerbaarheid veel vertellen, Friese Poort</w:t>
      </w:r>
    </w:p>
    <w:p w14:paraId="2746CDBE" w14:textId="77777777" w:rsidR="00A746B7" w:rsidRPr="00613C44" w:rsidRDefault="00A746B7" w:rsidP="005D19B3">
      <w:pPr>
        <w:spacing w:line="240" w:lineRule="auto"/>
        <w:rPr>
          <w:b/>
        </w:rPr>
      </w:pPr>
    </w:p>
    <w:sectPr w:rsidR="00A746B7" w:rsidRPr="0061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1CA"/>
    <w:multiLevelType w:val="hybridMultilevel"/>
    <w:tmpl w:val="98E4E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33490"/>
    <w:multiLevelType w:val="hybridMultilevel"/>
    <w:tmpl w:val="603C4C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07344AA"/>
    <w:multiLevelType w:val="hybridMultilevel"/>
    <w:tmpl w:val="E2FEE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B5D1C"/>
    <w:multiLevelType w:val="hybridMultilevel"/>
    <w:tmpl w:val="74FA0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05F2B"/>
    <w:multiLevelType w:val="hybridMultilevel"/>
    <w:tmpl w:val="6A884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64D28"/>
    <w:multiLevelType w:val="hybridMultilevel"/>
    <w:tmpl w:val="52BA123C"/>
    <w:lvl w:ilvl="0" w:tplc="D564FF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F0228D"/>
    <w:multiLevelType w:val="multilevel"/>
    <w:tmpl w:val="82C89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7545E"/>
    <w:multiLevelType w:val="hybridMultilevel"/>
    <w:tmpl w:val="BE6E3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486017"/>
    <w:multiLevelType w:val="hybridMultilevel"/>
    <w:tmpl w:val="39829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9671EC"/>
    <w:multiLevelType w:val="hybridMultilevel"/>
    <w:tmpl w:val="89CA6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4876FE"/>
    <w:multiLevelType w:val="hybridMultilevel"/>
    <w:tmpl w:val="79F6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ED0EFB"/>
    <w:multiLevelType w:val="hybridMultilevel"/>
    <w:tmpl w:val="E592C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2F766F"/>
    <w:multiLevelType w:val="hybridMultilevel"/>
    <w:tmpl w:val="BAC49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0051EF"/>
    <w:multiLevelType w:val="hybridMultilevel"/>
    <w:tmpl w:val="2102B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E21FE5"/>
    <w:multiLevelType w:val="multilevel"/>
    <w:tmpl w:val="9D8A1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C72875"/>
    <w:multiLevelType w:val="hybridMultilevel"/>
    <w:tmpl w:val="A90CC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B05DD4"/>
    <w:multiLevelType w:val="hybridMultilevel"/>
    <w:tmpl w:val="BDA87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F85659"/>
    <w:multiLevelType w:val="hybridMultilevel"/>
    <w:tmpl w:val="C03C6F6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7A6C14"/>
    <w:multiLevelType w:val="multilevel"/>
    <w:tmpl w:val="39363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F85BAB"/>
    <w:multiLevelType w:val="hybridMultilevel"/>
    <w:tmpl w:val="E5F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E73842"/>
    <w:multiLevelType w:val="hybridMultilevel"/>
    <w:tmpl w:val="A7D29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765914"/>
    <w:multiLevelType w:val="hybridMultilevel"/>
    <w:tmpl w:val="54469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6D294C"/>
    <w:multiLevelType w:val="hybridMultilevel"/>
    <w:tmpl w:val="BCF0C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E237BFB"/>
    <w:multiLevelType w:val="hybridMultilevel"/>
    <w:tmpl w:val="63342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AB50E8"/>
    <w:multiLevelType w:val="hybridMultilevel"/>
    <w:tmpl w:val="13E24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8012F8"/>
    <w:multiLevelType w:val="hybridMultilevel"/>
    <w:tmpl w:val="F22883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768F1293"/>
    <w:multiLevelType w:val="hybridMultilevel"/>
    <w:tmpl w:val="4BCC34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77985387"/>
    <w:multiLevelType w:val="hybridMultilevel"/>
    <w:tmpl w:val="62B29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4D5A86"/>
    <w:multiLevelType w:val="hybridMultilevel"/>
    <w:tmpl w:val="46A46B02"/>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8"/>
  </w:num>
  <w:num w:numId="3">
    <w:abstractNumId w:val="20"/>
  </w:num>
  <w:num w:numId="4">
    <w:abstractNumId w:val="6"/>
  </w:num>
  <w:num w:numId="5">
    <w:abstractNumId w:val="18"/>
  </w:num>
  <w:num w:numId="6">
    <w:abstractNumId w:val="14"/>
  </w:num>
  <w:num w:numId="7">
    <w:abstractNumId w:val="7"/>
  </w:num>
  <w:num w:numId="8">
    <w:abstractNumId w:val="16"/>
  </w:num>
  <w:num w:numId="9">
    <w:abstractNumId w:val="12"/>
  </w:num>
  <w:num w:numId="10">
    <w:abstractNumId w:val="15"/>
  </w:num>
  <w:num w:numId="11">
    <w:abstractNumId w:val="9"/>
  </w:num>
  <w:num w:numId="12">
    <w:abstractNumId w:val="19"/>
  </w:num>
  <w:num w:numId="13">
    <w:abstractNumId w:val="3"/>
  </w:num>
  <w:num w:numId="14">
    <w:abstractNumId w:val="27"/>
  </w:num>
  <w:num w:numId="15">
    <w:abstractNumId w:val="4"/>
  </w:num>
  <w:num w:numId="16">
    <w:abstractNumId w:val="24"/>
  </w:num>
  <w:num w:numId="17">
    <w:abstractNumId w:val="10"/>
  </w:num>
  <w:num w:numId="18">
    <w:abstractNumId w:val="11"/>
  </w:num>
  <w:num w:numId="19">
    <w:abstractNumId w:val="1"/>
  </w:num>
  <w:num w:numId="20">
    <w:abstractNumId w:val="26"/>
  </w:num>
  <w:num w:numId="21">
    <w:abstractNumId w:val="25"/>
  </w:num>
  <w:num w:numId="22">
    <w:abstractNumId w:val="22"/>
  </w:num>
  <w:num w:numId="23">
    <w:abstractNumId w:val="1"/>
  </w:num>
  <w:num w:numId="24">
    <w:abstractNumId w:val="17"/>
  </w:num>
  <w:num w:numId="25">
    <w:abstractNumId w:val="2"/>
  </w:num>
  <w:num w:numId="26">
    <w:abstractNumId w:val="21"/>
  </w:num>
  <w:num w:numId="27">
    <w:abstractNumId w:val="0"/>
  </w:num>
  <w:num w:numId="28">
    <w:abstractNumId w:val="13"/>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C8"/>
    <w:rsid w:val="000142B2"/>
    <w:rsid w:val="00041359"/>
    <w:rsid w:val="000750F9"/>
    <w:rsid w:val="000A3CBA"/>
    <w:rsid w:val="000D3DC6"/>
    <w:rsid w:val="00145E3D"/>
    <w:rsid w:val="00184CBF"/>
    <w:rsid w:val="00340778"/>
    <w:rsid w:val="003443C5"/>
    <w:rsid w:val="003F0977"/>
    <w:rsid w:val="00403ED1"/>
    <w:rsid w:val="005D19B3"/>
    <w:rsid w:val="005D3BDC"/>
    <w:rsid w:val="00613C44"/>
    <w:rsid w:val="0062689F"/>
    <w:rsid w:val="00764A88"/>
    <w:rsid w:val="007B37BD"/>
    <w:rsid w:val="00894B8F"/>
    <w:rsid w:val="00A746B7"/>
    <w:rsid w:val="00B461C8"/>
    <w:rsid w:val="00BC4C9F"/>
    <w:rsid w:val="00BF1B58"/>
    <w:rsid w:val="00D278BF"/>
    <w:rsid w:val="00E17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DBB1"/>
  <w15:chartTrackingRefBased/>
  <w15:docId w15:val="{BF15983C-584B-4743-B9ED-D4EEE17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3DC6"/>
    <w:pPr>
      <w:ind w:left="720"/>
      <w:contextualSpacing/>
    </w:pPr>
  </w:style>
  <w:style w:type="paragraph" w:styleId="Geenafstand">
    <w:name w:val="No Spacing"/>
    <w:uiPriority w:val="1"/>
    <w:qFormat/>
    <w:rsid w:val="00075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4052">
      <w:bodyDiv w:val="1"/>
      <w:marLeft w:val="0"/>
      <w:marRight w:val="0"/>
      <w:marTop w:val="0"/>
      <w:marBottom w:val="0"/>
      <w:divBdr>
        <w:top w:val="none" w:sz="0" w:space="0" w:color="auto"/>
        <w:left w:val="none" w:sz="0" w:space="0" w:color="auto"/>
        <w:bottom w:val="none" w:sz="0" w:space="0" w:color="auto"/>
        <w:right w:val="none" w:sz="0" w:space="0" w:color="auto"/>
      </w:divBdr>
    </w:div>
    <w:div w:id="1003554580">
      <w:bodyDiv w:val="1"/>
      <w:marLeft w:val="0"/>
      <w:marRight w:val="0"/>
      <w:marTop w:val="0"/>
      <w:marBottom w:val="0"/>
      <w:divBdr>
        <w:top w:val="none" w:sz="0" w:space="0" w:color="auto"/>
        <w:left w:val="none" w:sz="0" w:space="0" w:color="auto"/>
        <w:bottom w:val="none" w:sz="0" w:space="0" w:color="auto"/>
        <w:right w:val="none" w:sz="0" w:space="0" w:color="auto"/>
      </w:divBdr>
    </w:div>
    <w:div w:id="18864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FD98B149B0D40AC358CA90BF0C938" ma:contentTypeVersion="10" ma:contentTypeDescription="Een nieuw document maken." ma:contentTypeScope="" ma:versionID="ce23ca2bebe5373a9f31d0a0e94ba749">
  <xsd:schema xmlns:xsd="http://www.w3.org/2001/XMLSchema" xmlns:xs="http://www.w3.org/2001/XMLSchema" xmlns:p="http://schemas.microsoft.com/office/2006/metadata/properties" xmlns:ns1="http://schemas.microsoft.com/sharepoint/v3" xmlns:ns3="40c5989d-2291-4c4e-898e-315506fc3e98" targetNamespace="http://schemas.microsoft.com/office/2006/metadata/properties" ma:root="true" ma:fieldsID="430cc5ec90e9e609510342e574186511" ns1:_="" ns3:_="">
    <xsd:import namespace="http://schemas.microsoft.com/sharepoint/v3"/>
    <xsd:import namespace="40c5989d-2291-4c4e-898e-315506fc3e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5989d-2291-4c4e-898e-315506fc3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16B889-A817-4414-BCEF-9423BDE00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c5989d-2291-4c4e-898e-315506fc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3CA35-C0C7-4619-9468-8396B5694078}">
  <ds:schemaRefs>
    <ds:schemaRef ds:uri="http://schemas.microsoft.com/sharepoint/v3/contenttype/forms"/>
  </ds:schemaRefs>
</ds:datastoreItem>
</file>

<file path=customXml/itemProps3.xml><?xml version="1.0" encoding="utf-8"?>
<ds:datastoreItem xmlns:ds="http://schemas.openxmlformats.org/officeDocument/2006/customXml" ds:itemID="{ED20F3DC-8D73-43C8-A220-1C5F4E1A9FAA}">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0c5989d-2291-4c4e-898e-315506fc3e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2098</Words>
  <Characters>11542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Aalberts</dc:creator>
  <cp:keywords/>
  <dc:description/>
  <cp:lastModifiedBy>Leo Bakker</cp:lastModifiedBy>
  <cp:revision>9</cp:revision>
  <dcterms:created xsi:type="dcterms:W3CDTF">2020-03-11T08:36:00Z</dcterms:created>
  <dcterms:modified xsi:type="dcterms:W3CDTF">2020-04-01T13:22:00Z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0x010100504FD98B149B0D40AC358CA90BF0C938</vt:lpwstr>
  </property>
</Properties>
</file>