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DACB3" w14:textId="671B4FD8" w:rsidR="002921FF" w:rsidRDefault="001D481E" w:rsidP="002921FF">
      <w:pPr>
        <w:jc w:val="center"/>
        <w:rPr>
          <w:rFonts w:ascii="Arial" w:eastAsia="Times New Roman" w:hAnsi="Arial" w:cs="Arial"/>
          <w:b/>
          <w:bCs/>
          <w:color w:val="006FC9"/>
          <w:sz w:val="28"/>
          <w:szCs w:val="28"/>
          <w:lang w:eastAsia="nl-NL"/>
        </w:rPr>
      </w:pPr>
      <w:r>
        <w:rPr>
          <w:rFonts w:ascii="Arial" w:eastAsia="Times New Roman" w:hAnsi="Arial" w:cs="Arial"/>
          <w:b/>
          <w:bCs/>
          <w:color w:val="006FC9"/>
          <w:sz w:val="28"/>
          <w:szCs w:val="28"/>
          <w:lang w:eastAsia="nl-NL"/>
        </w:rPr>
        <w:t>Omgang</w:t>
      </w:r>
      <w:r w:rsidR="001F2E86" w:rsidRPr="00F278E4">
        <w:rPr>
          <w:rFonts w:ascii="Arial" w:eastAsia="Times New Roman" w:hAnsi="Arial" w:cs="Arial"/>
          <w:b/>
          <w:bCs/>
          <w:color w:val="006FC9"/>
          <w:sz w:val="28"/>
          <w:szCs w:val="28"/>
          <w:lang w:eastAsia="nl-NL"/>
        </w:rPr>
        <w:t xml:space="preserve"> z</w:t>
      </w:r>
      <w:r w:rsidR="00C21A4F" w:rsidRPr="00F278E4">
        <w:rPr>
          <w:rFonts w:ascii="Arial" w:eastAsia="Times New Roman" w:hAnsi="Arial" w:cs="Arial"/>
          <w:b/>
          <w:bCs/>
          <w:color w:val="006FC9"/>
          <w:sz w:val="28"/>
          <w:szCs w:val="28"/>
          <w:lang w:eastAsia="nl-NL"/>
        </w:rPr>
        <w:t>orgdossiers</w:t>
      </w:r>
      <w:r w:rsidR="00C721DE">
        <w:rPr>
          <w:rFonts w:ascii="Arial" w:eastAsia="Times New Roman" w:hAnsi="Arial" w:cs="Arial"/>
          <w:b/>
          <w:bCs/>
          <w:color w:val="006FC9"/>
          <w:sz w:val="28"/>
          <w:szCs w:val="28"/>
          <w:lang w:eastAsia="nl-NL"/>
        </w:rPr>
        <w:t xml:space="preserve"> MBO</w:t>
      </w:r>
    </w:p>
    <w:p w14:paraId="1DD2F187" w14:textId="77777777" w:rsidR="00E50AD8" w:rsidRPr="002921FF" w:rsidRDefault="00E50AD8" w:rsidP="002921FF">
      <w:pPr>
        <w:jc w:val="center"/>
        <w:rPr>
          <w:rFonts w:ascii="Times New Roman" w:eastAsia="Times New Roman" w:hAnsi="Times New Roman" w:cs="Times New Roman"/>
          <w:sz w:val="28"/>
          <w:szCs w:val="28"/>
          <w:lang w:eastAsia="nl-NL"/>
        </w:rPr>
      </w:pPr>
    </w:p>
    <w:p w14:paraId="6CF15093" w14:textId="03C84520" w:rsidR="00B45FF8" w:rsidRPr="00B45FF8" w:rsidRDefault="00525D44" w:rsidP="00B45FF8">
      <w:pPr>
        <w:pStyle w:val="Geenafstand"/>
        <w:ind w:left="1134" w:hanging="1134"/>
        <w:rPr>
          <w:rFonts w:ascii="Arial" w:hAnsi="Arial" w:cs="Arial"/>
          <w:lang w:eastAsia="nl-NL"/>
        </w:rPr>
      </w:pPr>
      <w:r w:rsidRPr="00B45FF8">
        <w:rPr>
          <w:rFonts w:ascii="Arial" w:hAnsi="Arial" w:cs="Arial"/>
          <w:b/>
          <w:lang w:eastAsia="nl-NL"/>
        </w:rPr>
        <w:t>Auteur:</w:t>
      </w:r>
      <w:r w:rsidRPr="00B45FF8">
        <w:rPr>
          <w:rFonts w:ascii="Arial" w:hAnsi="Arial" w:cs="Arial"/>
          <w:lang w:eastAsia="nl-NL"/>
        </w:rPr>
        <w:t xml:space="preserve"> </w:t>
      </w:r>
      <w:r w:rsidR="00B45FF8">
        <w:rPr>
          <w:rFonts w:ascii="Arial" w:hAnsi="Arial" w:cs="Arial"/>
          <w:lang w:eastAsia="nl-NL"/>
        </w:rPr>
        <w:tab/>
      </w:r>
      <w:r w:rsidRPr="00B45FF8">
        <w:rPr>
          <w:rFonts w:ascii="Arial" w:hAnsi="Arial" w:cs="Arial"/>
          <w:lang w:eastAsia="nl-NL"/>
        </w:rPr>
        <w:t>Mr. N. Dutij CIPP/E</w:t>
      </w:r>
      <w:r w:rsidR="00E50AD8">
        <w:rPr>
          <w:rFonts w:ascii="Arial" w:hAnsi="Arial" w:cs="Arial"/>
          <w:lang w:eastAsia="nl-NL"/>
        </w:rPr>
        <w:t xml:space="preserve"> (</w:t>
      </w:r>
      <w:r w:rsidR="00E50AD8">
        <w:rPr>
          <w:rFonts w:ascii="Arial" w:eastAsia="Times New Roman" w:hAnsi="Arial" w:cs="Arial"/>
          <w:color w:val="000000"/>
          <w:sz w:val="20"/>
          <w:szCs w:val="20"/>
          <w:lang w:eastAsia="nl-NL"/>
        </w:rPr>
        <w:t>Functionaris voor de gegevensbescherming)</w:t>
      </w:r>
    </w:p>
    <w:p w14:paraId="36F1DB88" w14:textId="2F0B7F31" w:rsidR="00B45FF8" w:rsidRPr="00B45FF8" w:rsidRDefault="00B45FF8" w:rsidP="00B45FF8">
      <w:pPr>
        <w:pStyle w:val="Geenafstand"/>
        <w:ind w:left="1134" w:hanging="1134"/>
        <w:rPr>
          <w:rFonts w:ascii="Arial" w:hAnsi="Arial" w:cs="Arial"/>
          <w:lang w:eastAsia="nl-NL"/>
        </w:rPr>
      </w:pPr>
      <w:r w:rsidRPr="00B45FF8">
        <w:rPr>
          <w:rFonts w:ascii="Arial" w:hAnsi="Arial" w:cs="Arial"/>
          <w:b/>
          <w:lang w:eastAsia="nl-NL"/>
        </w:rPr>
        <w:t>Review</w:t>
      </w:r>
      <w:r w:rsidRPr="00B45FF8">
        <w:rPr>
          <w:rFonts w:ascii="Arial" w:hAnsi="Arial" w:cs="Arial"/>
          <w:lang w:eastAsia="nl-NL"/>
        </w:rPr>
        <w:t>:</w:t>
      </w:r>
      <w:r w:rsidRPr="00B45FF8">
        <w:rPr>
          <w:rFonts w:ascii="Arial" w:hAnsi="Arial" w:cs="Arial"/>
          <w:lang w:eastAsia="nl-NL"/>
        </w:rPr>
        <w:tab/>
        <w:t>Job Vos (Kennisnet), Peter Ver</w:t>
      </w:r>
      <w:r w:rsidR="00E50AD8">
        <w:rPr>
          <w:rFonts w:ascii="Arial" w:hAnsi="Arial" w:cs="Arial"/>
          <w:lang w:eastAsia="nl-NL"/>
        </w:rPr>
        <w:t>me</w:t>
      </w:r>
      <w:r w:rsidRPr="00B45FF8">
        <w:rPr>
          <w:rFonts w:ascii="Arial" w:hAnsi="Arial" w:cs="Arial"/>
          <w:lang w:eastAsia="nl-NL"/>
        </w:rPr>
        <w:t>ijs (MBO Raad), Leo Bakker (Kennisnet) en Ludo Cuijpers (Kennisnet)</w:t>
      </w:r>
    </w:p>
    <w:p w14:paraId="2AE726C5" w14:textId="0886EF12" w:rsidR="00C721DE" w:rsidRPr="00E50AD8" w:rsidRDefault="00525D44" w:rsidP="00C21A4F">
      <w:pPr>
        <w:rPr>
          <w:rFonts w:ascii="Arial" w:eastAsia="Times New Roman" w:hAnsi="Arial" w:cs="Arial"/>
          <w:color w:val="000000"/>
          <w:sz w:val="24"/>
          <w:szCs w:val="24"/>
          <w:lang w:eastAsia="nl-NL"/>
        </w:rPr>
      </w:pPr>
      <w:r>
        <w:rPr>
          <w:rFonts w:ascii="Arial" w:eastAsia="Times New Roman" w:hAnsi="Arial" w:cs="Arial"/>
          <w:color w:val="000000"/>
          <w:sz w:val="20"/>
          <w:szCs w:val="20"/>
          <w:lang w:eastAsia="nl-NL"/>
        </w:rPr>
        <w:br/>
      </w:r>
      <w:r w:rsidR="00E50AD8" w:rsidRPr="00E50AD8">
        <w:rPr>
          <w:rFonts w:ascii="Arial" w:eastAsia="Times New Roman" w:hAnsi="Arial" w:cs="Arial"/>
          <w:b/>
          <w:color w:val="000000"/>
          <w:sz w:val="24"/>
          <w:szCs w:val="24"/>
          <w:lang w:eastAsia="nl-NL"/>
        </w:rPr>
        <w:t>Inleiding</w:t>
      </w:r>
    </w:p>
    <w:p w14:paraId="00C721F2" w14:textId="5465DD8E" w:rsidR="00C3617D" w:rsidRDefault="002921FF" w:rsidP="00C21A4F">
      <w:pPr>
        <w:rPr>
          <w:rFonts w:ascii="Arial" w:eastAsia="Times New Roman" w:hAnsi="Arial" w:cs="Arial"/>
          <w:color w:val="000000"/>
          <w:sz w:val="20"/>
          <w:szCs w:val="20"/>
          <w:lang w:eastAsia="nl-NL"/>
        </w:rPr>
      </w:pPr>
      <w:r w:rsidRPr="0075663D">
        <w:rPr>
          <w:rFonts w:ascii="Arial" w:eastAsia="Times New Roman" w:hAnsi="Arial" w:cs="Arial"/>
          <w:color w:val="000000"/>
          <w:sz w:val="20"/>
          <w:szCs w:val="20"/>
          <w:lang w:eastAsia="nl-NL"/>
        </w:rPr>
        <w:t xml:space="preserve">Binnen het onderwijs wordt veel gebruik gemaakt van zorgdossiers, waarbij zeer gevoelige gegevens van studenten worden </w:t>
      </w:r>
      <w:r w:rsidR="00F956B5">
        <w:rPr>
          <w:rFonts w:ascii="Arial" w:eastAsia="Times New Roman" w:hAnsi="Arial" w:cs="Arial"/>
          <w:color w:val="000000"/>
          <w:sz w:val="20"/>
          <w:szCs w:val="20"/>
          <w:lang w:eastAsia="nl-NL"/>
        </w:rPr>
        <w:t>geregistreerd</w:t>
      </w:r>
      <w:r w:rsidR="00F956B5" w:rsidRPr="0075663D">
        <w:rPr>
          <w:rFonts w:ascii="Arial" w:eastAsia="Times New Roman" w:hAnsi="Arial" w:cs="Arial"/>
          <w:color w:val="000000"/>
          <w:sz w:val="20"/>
          <w:szCs w:val="20"/>
          <w:lang w:eastAsia="nl-NL"/>
        </w:rPr>
        <w:t xml:space="preserve"> </w:t>
      </w:r>
      <w:r w:rsidRPr="0075663D">
        <w:rPr>
          <w:rFonts w:ascii="Arial" w:eastAsia="Times New Roman" w:hAnsi="Arial" w:cs="Arial"/>
          <w:color w:val="000000"/>
          <w:sz w:val="20"/>
          <w:szCs w:val="20"/>
          <w:lang w:eastAsia="nl-NL"/>
        </w:rPr>
        <w:t xml:space="preserve">ten behoeve van het geven van onderwijs. De Algemene verordening gegevensbescherming (hierna: </w:t>
      </w:r>
      <w:proofErr w:type="spellStart"/>
      <w:r w:rsidRPr="0075663D">
        <w:rPr>
          <w:rFonts w:ascii="Arial" w:eastAsia="Times New Roman" w:hAnsi="Arial" w:cs="Arial"/>
          <w:color w:val="000000"/>
          <w:sz w:val="20"/>
          <w:szCs w:val="20"/>
          <w:lang w:eastAsia="nl-NL"/>
        </w:rPr>
        <w:t>Avg</w:t>
      </w:r>
      <w:proofErr w:type="spellEnd"/>
      <w:r w:rsidRPr="0075663D">
        <w:rPr>
          <w:rFonts w:ascii="Arial" w:eastAsia="Times New Roman" w:hAnsi="Arial" w:cs="Arial"/>
          <w:color w:val="000000"/>
          <w:sz w:val="20"/>
          <w:szCs w:val="20"/>
          <w:lang w:eastAsia="nl-NL"/>
        </w:rPr>
        <w:t xml:space="preserve">) stelt hoge eisen aan het verwerken van bijzondere persoonsgegevens, </w:t>
      </w:r>
      <w:r w:rsidR="00F956B5">
        <w:rPr>
          <w:rFonts w:ascii="Arial" w:eastAsia="Times New Roman" w:hAnsi="Arial" w:cs="Arial"/>
          <w:color w:val="000000"/>
          <w:sz w:val="20"/>
          <w:szCs w:val="20"/>
          <w:lang w:eastAsia="nl-NL"/>
        </w:rPr>
        <w:t>die worden</w:t>
      </w:r>
      <w:r w:rsidRPr="0075663D">
        <w:rPr>
          <w:rFonts w:ascii="Arial" w:eastAsia="Times New Roman" w:hAnsi="Arial" w:cs="Arial"/>
          <w:color w:val="000000"/>
          <w:sz w:val="20"/>
          <w:szCs w:val="20"/>
          <w:lang w:eastAsia="nl-NL"/>
        </w:rPr>
        <w:t xml:space="preserve"> opgenomen in het zorgdossier van een student.</w:t>
      </w:r>
      <w:r w:rsidRPr="0075663D">
        <w:rPr>
          <w:rFonts w:ascii="Arial" w:eastAsia="Times New Roman" w:hAnsi="Arial" w:cs="Arial"/>
          <w:color w:val="000000"/>
          <w:sz w:val="20"/>
          <w:szCs w:val="20"/>
          <w:lang w:eastAsia="nl-NL"/>
        </w:rPr>
        <w:br/>
      </w:r>
      <w:r w:rsidRPr="0075663D">
        <w:rPr>
          <w:rFonts w:ascii="Arial" w:eastAsia="Times New Roman" w:hAnsi="Arial" w:cs="Arial"/>
          <w:color w:val="000000"/>
          <w:sz w:val="20"/>
          <w:szCs w:val="20"/>
          <w:lang w:eastAsia="nl-NL"/>
        </w:rPr>
        <w:br/>
        <w:t xml:space="preserve">Gezien de zeer gevoelige aard van de gegevens en </w:t>
      </w:r>
      <w:r w:rsidR="001D481E" w:rsidRPr="0075663D">
        <w:rPr>
          <w:rFonts w:ascii="Arial" w:eastAsia="Times New Roman" w:hAnsi="Arial" w:cs="Arial"/>
          <w:color w:val="000000"/>
          <w:sz w:val="20"/>
          <w:szCs w:val="20"/>
          <w:lang w:eastAsia="nl-NL"/>
        </w:rPr>
        <w:t xml:space="preserve">het risico </w:t>
      </w:r>
      <w:r w:rsidRPr="0075663D">
        <w:rPr>
          <w:rFonts w:ascii="Arial" w:eastAsia="Times New Roman" w:hAnsi="Arial" w:cs="Arial"/>
          <w:color w:val="000000"/>
          <w:sz w:val="20"/>
          <w:szCs w:val="20"/>
          <w:lang w:eastAsia="nl-NL"/>
        </w:rPr>
        <w:t>op datalekken, is het van essentieel belang om een uniforme aanpak voor de omgang met deze ge</w:t>
      </w:r>
      <w:r w:rsidR="001D481E" w:rsidRPr="0075663D">
        <w:rPr>
          <w:rFonts w:ascii="Arial" w:eastAsia="Times New Roman" w:hAnsi="Arial" w:cs="Arial"/>
          <w:color w:val="000000"/>
          <w:sz w:val="20"/>
          <w:szCs w:val="20"/>
          <w:lang w:eastAsia="nl-NL"/>
        </w:rPr>
        <w:t xml:space="preserve">voelige gegevens te hanteren. </w:t>
      </w:r>
    </w:p>
    <w:p w14:paraId="2B94EB6D" w14:textId="77777777" w:rsidR="00B45FF8" w:rsidRDefault="00C3617D" w:rsidP="00C21A4F">
      <w:pPr>
        <w:rPr>
          <w:rFonts w:ascii="Arial" w:eastAsia="Times New Roman" w:hAnsi="Arial" w:cs="Arial"/>
          <w:b/>
          <w:color w:val="000000"/>
          <w:sz w:val="20"/>
          <w:szCs w:val="20"/>
          <w:lang w:eastAsia="nl-NL"/>
        </w:rPr>
      </w:pPr>
      <w:r>
        <w:rPr>
          <w:rFonts w:ascii="Arial" w:eastAsia="Times New Roman" w:hAnsi="Arial" w:cs="Arial"/>
          <w:color w:val="000000"/>
          <w:sz w:val="20"/>
          <w:szCs w:val="20"/>
          <w:lang w:eastAsia="nl-NL"/>
        </w:rPr>
        <w:t xml:space="preserve">Binnen het </w:t>
      </w:r>
      <w:proofErr w:type="spellStart"/>
      <w:r>
        <w:rPr>
          <w:rFonts w:ascii="Arial" w:eastAsia="Times New Roman" w:hAnsi="Arial" w:cs="Arial"/>
          <w:color w:val="000000"/>
          <w:sz w:val="20"/>
          <w:szCs w:val="20"/>
          <w:lang w:eastAsia="nl-NL"/>
        </w:rPr>
        <w:t>privacyrecht</w:t>
      </w:r>
      <w:proofErr w:type="spellEnd"/>
      <w:r>
        <w:rPr>
          <w:rFonts w:ascii="Arial" w:eastAsia="Times New Roman" w:hAnsi="Arial" w:cs="Arial"/>
          <w:color w:val="000000"/>
          <w:sz w:val="20"/>
          <w:szCs w:val="20"/>
          <w:lang w:eastAsia="nl-NL"/>
        </w:rPr>
        <w:t xml:space="preserve"> spelen de begrippen proportionaliteit, subsidiariteit en dataminimalisatie een grote rol. Dat een school een grondslag heeft om gegevens te verwerken, betekent nog niet dat zij alle gegevens mag verwerken en met iedereen mag delen. Het verwerken van gegevens mag alleen als dit noodzakelijk is en er niet op een andere (minder privacy-ingrijpende)</w:t>
      </w:r>
      <w:r w:rsidR="00F956B5">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 xml:space="preserve">manier gewerkt kan worden. </w:t>
      </w:r>
      <w:r>
        <w:rPr>
          <w:rFonts w:ascii="Arial" w:eastAsia="Times New Roman" w:hAnsi="Arial" w:cs="Arial"/>
          <w:color w:val="000000"/>
          <w:sz w:val="20"/>
          <w:szCs w:val="20"/>
          <w:lang w:eastAsia="nl-NL"/>
        </w:rPr>
        <w:br/>
      </w:r>
      <w:r>
        <w:rPr>
          <w:rFonts w:ascii="Arial" w:eastAsia="Times New Roman" w:hAnsi="Arial" w:cs="Arial"/>
          <w:color w:val="000000"/>
          <w:sz w:val="20"/>
          <w:szCs w:val="20"/>
          <w:lang w:eastAsia="nl-NL"/>
        </w:rPr>
        <w:br/>
        <w:t>Omdat er veel onduidelijkheid is over de omgang met zorgdossiers, wordt er in dit stuk een kader gesteld aan de omgang met zorggegevens.</w:t>
      </w:r>
      <w:r w:rsidR="001D481E" w:rsidRPr="0075663D">
        <w:rPr>
          <w:rFonts w:ascii="Arial" w:eastAsia="Times New Roman" w:hAnsi="Arial" w:cs="Arial"/>
          <w:color w:val="000000"/>
          <w:sz w:val="20"/>
          <w:szCs w:val="20"/>
          <w:lang w:eastAsia="nl-NL"/>
        </w:rPr>
        <w:br/>
      </w:r>
    </w:p>
    <w:p w14:paraId="48063165" w14:textId="77777777" w:rsidR="00B45FF8" w:rsidRDefault="00B45FF8" w:rsidP="00C21A4F">
      <w:pPr>
        <w:rPr>
          <w:rFonts w:ascii="Arial" w:eastAsia="Times New Roman" w:hAnsi="Arial" w:cs="Arial"/>
          <w:b/>
          <w:color w:val="000000"/>
          <w:sz w:val="20"/>
          <w:szCs w:val="20"/>
          <w:lang w:eastAsia="nl-NL"/>
        </w:rPr>
      </w:pPr>
    </w:p>
    <w:p w14:paraId="48DD022A" w14:textId="77777777" w:rsidR="00B45FF8" w:rsidRDefault="00B45FF8">
      <w:pPr>
        <w:rPr>
          <w:rFonts w:ascii="Arial" w:eastAsia="Times New Roman" w:hAnsi="Arial" w:cs="Arial"/>
          <w:b/>
          <w:color w:val="000000"/>
          <w:sz w:val="20"/>
          <w:szCs w:val="20"/>
          <w:lang w:eastAsia="nl-NL"/>
        </w:rPr>
      </w:pPr>
      <w:r>
        <w:rPr>
          <w:rFonts w:ascii="Arial" w:eastAsia="Times New Roman" w:hAnsi="Arial" w:cs="Arial"/>
          <w:b/>
          <w:color w:val="000000"/>
          <w:sz w:val="20"/>
          <w:szCs w:val="20"/>
          <w:lang w:eastAsia="nl-NL"/>
        </w:rPr>
        <w:br w:type="page"/>
      </w:r>
    </w:p>
    <w:p w14:paraId="7F3FB242" w14:textId="30A1C3B0" w:rsidR="00EE45F6" w:rsidRDefault="00C3617D" w:rsidP="00C21A4F">
      <w:pPr>
        <w:rPr>
          <w:rFonts w:ascii="Arial" w:eastAsia="Times New Roman" w:hAnsi="Arial" w:cs="Arial"/>
          <w:color w:val="000000"/>
          <w:sz w:val="20"/>
          <w:szCs w:val="20"/>
          <w:lang w:eastAsia="nl-NL"/>
        </w:rPr>
      </w:pPr>
      <w:r w:rsidRPr="00B45FF8">
        <w:rPr>
          <w:rFonts w:ascii="Arial" w:eastAsia="Times New Roman" w:hAnsi="Arial" w:cs="Arial"/>
          <w:b/>
          <w:color w:val="000000"/>
          <w:sz w:val="24"/>
          <w:szCs w:val="24"/>
          <w:lang w:eastAsia="nl-NL"/>
        </w:rPr>
        <w:lastRenderedPageBreak/>
        <w:t xml:space="preserve">Deel 1: </w:t>
      </w:r>
      <w:r w:rsidR="001D481E" w:rsidRPr="00B45FF8">
        <w:rPr>
          <w:rFonts w:ascii="Arial" w:eastAsia="Times New Roman" w:hAnsi="Arial" w:cs="Arial"/>
          <w:b/>
          <w:color w:val="000000"/>
          <w:sz w:val="24"/>
          <w:szCs w:val="24"/>
          <w:lang w:eastAsia="nl-NL"/>
        </w:rPr>
        <w:t>Juridisch kader</w:t>
      </w:r>
      <w:r w:rsidR="001D481E" w:rsidRPr="0075663D">
        <w:rPr>
          <w:rFonts w:ascii="Arial" w:eastAsia="Times New Roman" w:hAnsi="Arial" w:cs="Arial"/>
          <w:color w:val="000000"/>
          <w:sz w:val="20"/>
          <w:szCs w:val="20"/>
          <w:lang w:eastAsia="nl-NL"/>
        </w:rPr>
        <w:br/>
        <w:t xml:space="preserve">De </w:t>
      </w:r>
      <w:proofErr w:type="spellStart"/>
      <w:r w:rsidR="001D481E" w:rsidRPr="0075663D">
        <w:rPr>
          <w:rFonts w:ascii="Arial" w:eastAsia="Times New Roman" w:hAnsi="Arial" w:cs="Arial"/>
          <w:color w:val="000000"/>
          <w:sz w:val="20"/>
          <w:szCs w:val="20"/>
          <w:lang w:eastAsia="nl-NL"/>
        </w:rPr>
        <w:t>Avg</w:t>
      </w:r>
      <w:proofErr w:type="spellEnd"/>
      <w:r w:rsidR="001D481E" w:rsidRPr="0075663D">
        <w:rPr>
          <w:rFonts w:ascii="Arial" w:eastAsia="Times New Roman" w:hAnsi="Arial" w:cs="Arial"/>
          <w:color w:val="000000"/>
          <w:sz w:val="20"/>
          <w:szCs w:val="20"/>
          <w:lang w:eastAsia="nl-NL"/>
        </w:rPr>
        <w:t xml:space="preserve"> is van toepassing op iedere verwerking van persoonsgegevens. Vrijwel alle handelingen vallen onder het begrip verwerken, dus ook het doorgeven, inzien, </w:t>
      </w:r>
      <w:r w:rsidR="00F956B5">
        <w:rPr>
          <w:rFonts w:ascii="Arial" w:eastAsia="Times New Roman" w:hAnsi="Arial" w:cs="Arial"/>
          <w:color w:val="000000"/>
          <w:sz w:val="20"/>
          <w:szCs w:val="20"/>
          <w:lang w:eastAsia="nl-NL"/>
        </w:rPr>
        <w:t xml:space="preserve">kopiëren, </w:t>
      </w:r>
      <w:r w:rsidR="001D481E" w:rsidRPr="0075663D">
        <w:rPr>
          <w:rFonts w:ascii="Arial" w:eastAsia="Times New Roman" w:hAnsi="Arial" w:cs="Arial"/>
          <w:color w:val="000000"/>
          <w:sz w:val="20"/>
          <w:szCs w:val="20"/>
          <w:lang w:eastAsia="nl-NL"/>
        </w:rPr>
        <w:t>mondeling bespreken en vastleggen van persoonsgegevens vallen onder de wetgeving. Hierdoor zijn er diverse eisen die gesteld worden aan de verwerki</w:t>
      </w:r>
      <w:r w:rsidR="0075663D" w:rsidRPr="0075663D">
        <w:rPr>
          <w:rFonts w:ascii="Arial" w:eastAsia="Times New Roman" w:hAnsi="Arial" w:cs="Arial"/>
          <w:color w:val="000000"/>
          <w:sz w:val="20"/>
          <w:szCs w:val="20"/>
          <w:lang w:eastAsia="nl-NL"/>
        </w:rPr>
        <w:t>ng van persoonsgegevens</w:t>
      </w:r>
      <w:r w:rsidR="003C2F54">
        <w:rPr>
          <w:rFonts w:ascii="Arial" w:eastAsia="Times New Roman" w:hAnsi="Arial" w:cs="Arial"/>
          <w:color w:val="000000"/>
          <w:sz w:val="20"/>
          <w:szCs w:val="20"/>
          <w:lang w:eastAsia="nl-NL"/>
        </w:rPr>
        <w:t xml:space="preserve"> en daarmee aan de verwerking van zorgdossiers. </w:t>
      </w:r>
      <w:r w:rsidR="00525D44">
        <w:rPr>
          <w:rFonts w:ascii="Arial" w:eastAsia="Times New Roman" w:hAnsi="Arial" w:cs="Arial"/>
          <w:b/>
          <w:color w:val="000000"/>
          <w:sz w:val="20"/>
          <w:szCs w:val="20"/>
          <w:lang w:eastAsia="nl-NL"/>
        </w:rPr>
        <w:br/>
      </w:r>
      <w:r w:rsidR="00525D44">
        <w:rPr>
          <w:rFonts w:ascii="Arial" w:eastAsia="Times New Roman" w:hAnsi="Arial" w:cs="Arial"/>
          <w:b/>
          <w:color w:val="000000"/>
          <w:sz w:val="20"/>
          <w:szCs w:val="20"/>
          <w:lang w:eastAsia="nl-NL"/>
        </w:rPr>
        <w:br/>
      </w:r>
      <w:r w:rsidR="00F17E55">
        <w:rPr>
          <w:rFonts w:ascii="Arial" w:eastAsia="Times New Roman" w:hAnsi="Arial" w:cs="Arial"/>
          <w:b/>
          <w:color w:val="000000"/>
          <w:sz w:val="20"/>
          <w:szCs w:val="20"/>
          <w:lang w:eastAsia="nl-NL"/>
        </w:rPr>
        <w:t xml:space="preserve">1. </w:t>
      </w:r>
      <w:r w:rsidR="001D481E" w:rsidRPr="0075663D">
        <w:rPr>
          <w:rFonts w:ascii="Arial" w:eastAsia="Times New Roman" w:hAnsi="Arial" w:cs="Arial"/>
          <w:b/>
          <w:color w:val="000000"/>
          <w:sz w:val="20"/>
          <w:szCs w:val="20"/>
          <w:lang w:eastAsia="nl-NL"/>
        </w:rPr>
        <w:t>Verbod op verwerking van bijzondere persoonsgegevens</w:t>
      </w:r>
      <w:r w:rsidR="0075663D">
        <w:rPr>
          <w:rFonts w:ascii="Arial" w:eastAsia="Times New Roman" w:hAnsi="Arial" w:cs="Arial"/>
          <w:b/>
          <w:color w:val="000000"/>
          <w:sz w:val="20"/>
          <w:szCs w:val="20"/>
          <w:lang w:eastAsia="nl-NL"/>
        </w:rPr>
        <w:br/>
      </w:r>
      <w:r w:rsidR="0075663D">
        <w:rPr>
          <w:rFonts w:ascii="Arial" w:eastAsia="Times New Roman" w:hAnsi="Arial" w:cs="Arial"/>
          <w:color w:val="000000"/>
          <w:sz w:val="20"/>
          <w:szCs w:val="20"/>
          <w:lang w:eastAsia="nl-NL"/>
        </w:rPr>
        <w:t xml:space="preserve">Een zorgdossier bevat meestal gezondheidsgegevens over de student, bijvoorbeeld het gegeven dat hij een leerbeperking heeft. Alle gegevens over de gezondheid van de student </w:t>
      </w:r>
      <w:r w:rsidR="00415188">
        <w:rPr>
          <w:rFonts w:ascii="Arial" w:eastAsia="Times New Roman" w:hAnsi="Arial" w:cs="Arial"/>
          <w:color w:val="000000"/>
          <w:sz w:val="20"/>
          <w:szCs w:val="20"/>
          <w:lang w:eastAsia="nl-NL"/>
        </w:rPr>
        <w:t xml:space="preserve">zijn te </w:t>
      </w:r>
      <w:r w:rsidR="0075663D">
        <w:rPr>
          <w:rFonts w:ascii="Arial" w:eastAsia="Times New Roman" w:hAnsi="Arial" w:cs="Arial"/>
          <w:color w:val="000000"/>
          <w:sz w:val="20"/>
          <w:szCs w:val="20"/>
          <w:lang w:eastAsia="nl-NL"/>
        </w:rPr>
        <w:t>kwalificeren als bijzondere persoonsgegevens. Er geldt een verbod op de verwerking van bijzondere persoonsgegevens, tenzij er een wettelijke uitzondering van toepassing is.</w:t>
      </w:r>
      <w:r w:rsidR="0075663D">
        <w:rPr>
          <w:rStyle w:val="Voetnootmarkering"/>
          <w:rFonts w:ascii="Arial" w:eastAsia="Times New Roman" w:hAnsi="Arial" w:cs="Arial"/>
          <w:color w:val="000000"/>
          <w:sz w:val="20"/>
          <w:szCs w:val="20"/>
          <w:lang w:eastAsia="nl-NL"/>
        </w:rPr>
        <w:footnoteReference w:id="1"/>
      </w:r>
      <w:r w:rsidR="0075663D">
        <w:rPr>
          <w:rFonts w:ascii="Arial" w:eastAsia="Times New Roman" w:hAnsi="Arial" w:cs="Arial"/>
          <w:color w:val="000000"/>
          <w:sz w:val="20"/>
          <w:szCs w:val="20"/>
          <w:lang w:eastAsia="nl-NL"/>
        </w:rPr>
        <w:br/>
      </w:r>
      <w:r w:rsidR="0075663D">
        <w:rPr>
          <w:rFonts w:ascii="Arial" w:eastAsia="Times New Roman" w:hAnsi="Arial" w:cs="Arial"/>
          <w:color w:val="000000"/>
          <w:sz w:val="20"/>
          <w:szCs w:val="20"/>
          <w:lang w:eastAsia="nl-NL"/>
        </w:rPr>
        <w:br/>
        <w:t>Voor scholen bestaat een wettelijke uitzondering</w:t>
      </w:r>
      <w:r w:rsidR="00EE45F6">
        <w:rPr>
          <w:rFonts w:ascii="Arial" w:eastAsia="Times New Roman" w:hAnsi="Arial" w:cs="Arial"/>
          <w:color w:val="000000"/>
          <w:sz w:val="20"/>
          <w:szCs w:val="20"/>
          <w:lang w:eastAsia="nl-NL"/>
        </w:rPr>
        <w:t xml:space="preserve"> op het verbod</w:t>
      </w:r>
      <w:r w:rsidR="0075663D">
        <w:rPr>
          <w:rFonts w:ascii="Arial" w:eastAsia="Times New Roman" w:hAnsi="Arial" w:cs="Arial"/>
          <w:color w:val="000000"/>
          <w:sz w:val="20"/>
          <w:szCs w:val="20"/>
          <w:lang w:eastAsia="nl-NL"/>
        </w:rPr>
        <w:t xml:space="preserve"> om gezondheidsgegevens van studenten te verwerken, </w:t>
      </w:r>
      <w:r w:rsidR="00EE45F6">
        <w:rPr>
          <w:rFonts w:ascii="Arial" w:eastAsia="Times New Roman" w:hAnsi="Arial" w:cs="Arial"/>
          <w:color w:val="000000"/>
          <w:sz w:val="20"/>
          <w:szCs w:val="20"/>
          <w:lang w:eastAsia="nl-NL"/>
        </w:rPr>
        <w:t xml:space="preserve">voor </w:t>
      </w:r>
      <w:r w:rsidR="0075663D">
        <w:rPr>
          <w:rFonts w:ascii="Arial" w:eastAsia="Times New Roman" w:hAnsi="Arial" w:cs="Arial"/>
          <w:color w:val="000000"/>
          <w:sz w:val="20"/>
          <w:szCs w:val="20"/>
          <w:lang w:eastAsia="nl-NL"/>
        </w:rPr>
        <w:t>zover dit noodzakelijk is voor de speciale begeleiding van de student of de bijzondere voorzieningen voor de student.</w:t>
      </w:r>
      <w:r w:rsidR="0075663D">
        <w:rPr>
          <w:rStyle w:val="Voetnootmarkering"/>
          <w:rFonts w:ascii="Arial" w:eastAsia="Times New Roman" w:hAnsi="Arial" w:cs="Arial"/>
          <w:color w:val="000000"/>
          <w:sz w:val="20"/>
          <w:szCs w:val="20"/>
          <w:lang w:eastAsia="nl-NL"/>
        </w:rPr>
        <w:footnoteReference w:id="2"/>
      </w:r>
      <w:r w:rsidR="0075663D">
        <w:rPr>
          <w:rFonts w:ascii="Arial" w:eastAsia="Times New Roman" w:hAnsi="Arial" w:cs="Arial"/>
          <w:color w:val="000000"/>
          <w:sz w:val="20"/>
          <w:szCs w:val="20"/>
          <w:lang w:eastAsia="nl-NL"/>
        </w:rPr>
        <w:t xml:space="preserve"> </w:t>
      </w:r>
      <w:r w:rsidR="0075663D">
        <w:rPr>
          <w:rFonts w:ascii="Arial" w:eastAsia="Times New Roman" w:hAnsi="Arial" w:cs="Arial"/>
          <w:color w:val="000000"/>
          <w:sz w:val="20"/>
          <w:szCs w:val="20"/>
          <w:lang w:eastAsia="nl-NL"/>
        </w:rPr>
        <w:br/>
      </w:r>
      <w:r w:rsidR="0075663D">
        <w:rPr>
          <w:rFonts w:ascii="Arial" w:eastAsia="Times New Roman" w:hAnsi="Arial" w:cs="Arial"/>
          <w:color w:val="000000"/>
          <w:sz w:val="20"/>
          <w:szCs w:val="20"/>
          <w:lang w:eastAsia="nl-NL"/>
        </w:rPr>
        <w:br/>
        <w:t xml:space="preserve">Dit betekent dat scholen weliswaar gezondheidsgegevens mogen verwerken, maar dit mag alleen voor zeer specifieke doeleinden en voor zover het voldoet aan de overige artikelen van de </w:t>
      </w:r>
      <w:proofErr w:type="spellStart"/>
      <w:r w:rsidR="0075663D">
        <w:rPr>
          <w:rFonts w:ascii="Arial" w:eastAsia="Times New Roman" w:hAnsi="Arial" w:cs="Arial"/>
          <w:color w:val="000000"/>
          <w:sz w:val="20"/>
          <w:szCs w:val="20"/>
          <w:lang w:eastAsia="nl-NL"/>
        </w:rPr>
        <w:t>Avg</w:t>
      </w:r>
      <w:proofErr w:type="spellEnd"/>
      <w:r w:rsidR="0075663D">
        <w:rPr>
          <w:rFonts w:ascii="Arial" w:eastAsia="Times New Roman" w:hAnsi="Arial" w:cs="Arial"/>
          <w:color w:val="000000"/>
          <w:sz w:val="20"/>
          <w:szCs w:val="20"/>
          <w:lang w:eastAsia="nl-NL"/>
        </w:rPr>
        <w:t xml:space="preserve">. De wettelijke uitzondering om deze gezondheidsgegevens te mogen verwerken, biedt geen vrijbrief om daarmee alle handelingen te mogen doen. </w:t>
      </w:r>
      <w:r w:rsidR="00525D44">
        <w:rPr>
          <w:rFonts w:ascii="Arial" w:eastAsia="Times New Roman" w:hAnsi="Arial" w:cs="Arial"/>
          <w:color w:val="000000"/>
          <w:sz w:val="20"/>
          <w:szCs w:val="20"/>
          <w:lang w:eastAsia="nl-NL"/>
        </w:rPr>
        <w:t xml:space="preserve">Alleen voor het specifieke doel van de speciale begeleiding van de student mogen gezondheidsgegevens worden verwerkt. Het gebruik van deze gegevens voor andere doeleinden is onrechtmatig. </w:t>
      </w:r>
      <w:r w:rsidR="0075663D">
        <w:rPr>
          <w:rFonts w:ascii="Arial" w:eastAsia="Times New Roman" w:hAnsi="Arial" w:cs="Arial"/>
          <w:color w:val="000000"/>
          <w:sz w:val="20"/>
          <w:szCs w:val="20"/>
          <w:lang w:eastAsia="nl-NL"/>
        </w:rPr>
        <w:br/>
      </w:r>
      <w:r w:rsidR="0075663D" w:rsidRPr="0075663D">
        <w:rPr>
          <w:rFonts w:ascii="Arial" w:eastAsia="Times New Roman" w:hAnsi="Arial" w:cs="Arial"/>
          <w:color w:val="000000"/>
          <w:sz w:val="20"/>
          <w:szCs w:val="20"/>
          <w:lang w:eastAsia="nl-NL"/>
        </w:rPr>
        <w:br/>
      </w:r>
      <w:r w:rsidR="00F17E55">
        <w:rPr>
          <w:rFonts w:ascii="Arial" w:eastAsia="Times New Roman" w:hAnsi="Arial" w:cs="Arial"/>
          <w:b/>
          <w:color w:val="000000"/>
          <w:sz w:val="20"/>
          <w:szCs w:val="20"/>
          <w:lang w:eastAsia="nl-NL"/>
        </w:rPr>
        <w:t xml:space="preserve">2. </w:t>
      </w:r>
      <w:r w:rsidR="001D481E" w:rsidRPr="0075663D">
        <w:rPr>
          <w:rFonts w:ascii="Arial" w:eastAsia="Times New Roman" w:hAnsi="Arial" w:cs="Arial"/>
          <w:b/>
          <w:color w:val="000000"/>
          <w:sz w:val="20"/>
          <w:szCs w:val="20"/>
          <w:lang w:eastAsia="nl-NL"/>
        </w:rPr>
        <w:t>Grondslag</w:t>
      </w:r>
      <w:r w:rsidR="001D481E" w:rsidRPr="0075663D">
        <w:rPr>
          <w:rFonts w:ascii="Arial" w:eastAsia="Times New Roman" w:hAnsi="Arial" w:cs="Arial"/>
          <w:color w:val="000000"/>
          <w:sz w:val="20"/>
          <w:szCs w:val="20"/>
          <w:lang w:eastAsia="nl-NL"/>
        </w:rPr>
        <w:br/>
      </w:r>
      <w:r w:rsidR="0066254C">
        <w:rPr>
          <w:rFonts w:ascii="Arial" w:eastAsia="Times New Roman" w:hAnsi="Arial" w:cs="Arial"/>
          <w:color w:val="000000"/>
          <w:sz w:val="20"/>
          <w:szCs w:val="20"/>
          <w:lang w:eastAsia="nl-NL"/>
        </w:rPr>
        <w:t xml:space="preserve">Voor scholen geldt een </w:t>
      </w:r>
      <w:r w:rsidR="00F956B5">
        <w:rPr>
          <w:rFonts w:ascii="Arial" w:eastAsia="Times New Roman" w:hAnsi="Arial" w:cs="Arial"/>
          <w:color w:val="000000"/>
          <w:sz w:val="20"/>
          <w:szCs w:val="20"/>
          <w:lang w:eastAsia="nl-NL"/>
        </w:rPr>
        <w:t xml:space="preserve">ontheffing </w:t>
      </w:r>
      <w:r w:rsidR="0066254C">
        <w:rPr>
          <w:rFonts w:ascii="Arial" w:eastAsia="Times New Roman" w:hAnsi="Arial" w:cs="Arial"/>
          <w:color w:val="000000"/>
          <w:sz w:val="20"/>
          <w:szCs w:val="20"/>
          <w:lang w:eastAsia="nl-NL"/>
        </w:rPr>
        <w:t>van het verbod om gezondheidsgegevens van studenten te verwerken voor zover dit noodzakelijk is voor de speci</w:t>
      </w:r>
      <w:r w:rsidR="00EE45F6">
        <w:rPr>
          <w:rFonts w:ascii="Arial" w:eastAsia="Times New Roman" w:hAnsi="Arial" w:cs="Arial"/>
          <w:color w:val="000000"/>
          <w:sz w:val="20"/>
          <w:szCs w:val="20"/>
          <w:lang w:eastAsia="nl-NL"/>
        </w:rPr>
        <w:t>ale begeleiding. Er moet echter</w:t>
      </w:r>
      <w:r w:rsidR="0066254C">
        <w:rPr>
          <w:rFonts w:ascii="Arial" w:eastAsia="Times New Roman" w:hAnsi="Arial" w:cs="Arial"/>
          <w:color w:val="000000"/>
          <w:sz w:val="20"/>
          <w:szCs w:val="20"/>
          <w:lang w:eastAsia="nl-NL"/>
        </w:rPr>
        <w:t xml:space="preserve"> ook een wettelijke grondslag aanwezig zijn</w:t>
      </w:r>
      <w:r w:rsidR="00EE45F6">
        <w:rPr>
          <w:rFonts w:ascii="Arial" w:eastAsia="Times New Roman" w:hAnsi="Arial" w:cs="Arial"/>
          <w:color w:val="000000"/>
          <w:sz w:val="20"/>
          <w:szCs w:val="20"/>
          <w:lang w:eastAsia="nl-NL"/>
        </w:rPr>
        <w:t xml:space="preserve"> om de gegevens te verwerken</w:t>
      </w:r>
      <w:r w:rsidR="0066254C">
        <w:rPr>
          <w:rFonts w:ascii="Arial" w:eastAsia="Times New Roman" w:hAnsi="Arial" w:cs="Arial"/>
          <w:color w:val="000000"/>
          <w:sz w:val="20"/>
          <w:szCs w:val="20"/>
          <w:lang w:eastAsia="nl-NL"/>
        </w:rPr>
        <w:t xml:space="preserve">. De </w:t>
      </w:r>
      <w:proofErr w:type="spellStart"/>
      <w:r w:rsidR="00415188">
        <w:rPr>
          <w:rFonts w:ascii="Arial" w:eastAsia="Times New Roman" w:hAnsi="Arial" w:cs="Arial"/>
          <w:color w:val="000000"/>
          <w:sz w:val="20"/>
          <w:szCs w:val="20"/>
          <w:lang w:eastAsia="nl-NL"/>
        </w:rPr>
        <w:t>Avg</w:t>
      </w:r>
      <w:proofErr w:type="spellEnd"/>
      <w:r w:rsidR="00415188">
        <w:rPr>
          <w:rFonts w:ascii="Arial" w:eastAsia="Times New Roman" w:hAnsi="Arial" w:cs="Arial"/>
          <w:color w:val="000000"/>
          <w:sz w:val="20"/>
          <w:szCs w:val="20"/>
          <w:lang w:eastAsia="nl-NL"/>
        </w:rPr>
        <w:t xml:space="preserve"> </w:t>
      </w:r>
      <w:r w:rsidR="0066254C">
        <w:rPr>
          <w:rFonts w:ascii="Arial" w:eastAsia="Times New Roman" w:hAnsi="Arial" w:cs="Arial"/>
          <w:color w:val="000000"/>
          <w:sz w:val="20"/>
          <w:szCs w:val="20"/>
          <w:lang w:eastAsia="nl-NL"/>
        </w:rPr>
        <w:t>geeft een limitatief aantal grondslagen om persoonsgegevens te verwerken.</w:t>
      </w:r>
      <w:r w:rsidR="0066254C">
        <w:rPr>
          <w:rStyle w:val="Voetnootmarkering"/>
          <w:rFonts w:ascii="Arial" w:eastAsia="Times New Roman" w:hAnsi="Arial" w:cs="Arial"/>
          <w:color w:val="000000"/>
          <w:sz w:val="20"/>
          <w:szCs w:val="20"/>
          <w:lang w:eastAsia="nl-NL"/>
        </w:rPr>
        <w:footnoteReference w:id="3"/>
      </w:r>
      <w:r w:rsidR="0066254C">
        <w:rPr>
          <w:rFonts w:ascii="Arial" w:eastAsia="Times New Roman" w:hAnsi="Arial" w:cs="Arial"/>
          <w:color w:val="000000"/>
          <w:sz w:val="20"/>
          <w:szCs w:val="20"/>
          <w:lang w:eastAsia="nl-NL"/>
        </w:rPr>
        <w:t xml:space="preserve"> </w:t>
      </w:r>
    </w:p>
    <w:p w14:paraId="49A67B26" w14:textId="77777777" w:rsidR="0075663D" w:rsidRDefault="0066254C" w:rsidP="00C21A4F">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Er zijn meerdere grondslagen waarvan een school over het algemeen gebruikt maakt, zoals de verwerking van persoonsgegevens omdat dit noodzakelijk is ten behoeve van de uitvoering van de onderwijsovereenkomst tussen de school en de student. Soms maken scholen ook gebruik van</w:t>
      </w:r>
      <w:r w:rsidR="00EE45F6">
        <w:rPr>
          <w:rFonts w:ascii="Arial" w:eastAsia="Times New Roman" w:hAnsi="Arial" w:cs="Arial"/>
          <w:color w:val="000000"/>
          <w:sz w:val="20"/>
          <w:szCs w:val="20"/>
          <w:lang w:eastAsia="nl-NL"/>
        </w:rPr>
        <w:t xml:space="preserve"> het gerechtvaardigd belang als </w:t>
      </w:r>
      <w:r>
        <w:rPr>
          <w:rFonts w:ascii="Arial" w:eastAsia="Times New Roman" w:hAnsi="Arial" w:cs="Arial"/>
          <w:color w:val="000000"/>
          <w:sz w:val="20"/>
          <w:szCs w:val="20"/>
          <w:lang w:eastAsia="nl-NL"/>
        </w:rPr>
        <w:t xml:space="preserve">grondslag, waarbij de school stelt dat het belang van de school om bepaalde gegevens te verwerken groter is dan het privacybelang van de student. </w:t>
      </w:r>
      <w:r>
        <w:rPr>
          <w:rFonts w:ascii="Arial" w:eastAsia="Times New Roman" w:hAnsi="Arial" w:cs="Arial"/>
          <w:color w:val="000000"/>
          <w:sz w:val="20"/>
          <w:szCs w:val="20"/>
          <w:lang w:eastAsia="nl-NL"/>
        </w:rPr>
        <w:br/>
      </w:r>
      <w:r>
        <w:rPr>
          <w:rFonts w:ascii="Arial" w:eastAsia="Times New Roman" w:hAnsi="Arial" w:cs="Arial"/>
          <w:color w:val="000000"/>
          <w:sz w:val="20"/>
          <w:szCs w:val="20"/>
          <w:lang w:eastAsia="nl-NL"/>
        </w:rPr>
        <w:br/>
        <w:t xml:space="preserve">Bij de verwerking van </w:t>
      </w:r>
      <w:r w:rsidR="00F17E55">
        <w:rPr>
          <w:rFonts w:ascii="Arial" w:eastAsia="Times New Roman" w:hAnsi="Arial" w:cs="Arial"/>
          <w:color w:val="000000"/>
          <w:sz w:val="20"/>
          <w:szCs w:val="20"/>
          <w:lang w:eastAsia="nl-NL"/>
        </w:rPr>
        <w:t xml:space="preserve">gezondheidsgegevens is het van belang om vast te stellen dat het bijhouden van een zorgdossier niet noodzakelijk is voor het geven van onderwijs. Het is vooral in het belang van de student om relevante gezondheidsproblemen te bespreken met de school, zodat er passende begeleiding geboden kan worden aan de student. In geen geval mag het zo zijn dat de student geen onderwijs kan genieten, omdat hij geen gezondheidsgegevens overlegt aan de school. De student heeft dan ook een vrije keuze in het al dan niet overleggen van gezondheidsgegevens aan de school. </w:t>
      </w:r>
      <w:r w:rsidR="00F17E55">
        <w:rPr>
          <w:rFonts w:ascii="Arial" w:eastAsia="Times New Roman" w:hAnsi="Arial" w:cs="Arial"/>
          <w:color w:val="000000"/>
          <w:sz w:val="20"/>
          <w:szCs w:val="20"/>
          <w:lang w:eastAsia="nl-NL"/>
        </w:rPr>
        <w:br/>
      </w:r>
      <w:r w:rsidR="00F17E55">
        <w:rPr>
          <w:rFonts w:ascii="Arial" w:eastAsia="Times New Roman" w:hAnsi="Arial" w:cs="Arial"/>
          <w:color w:val="000000"/>
          <w:sz w:val="20"/>
          <w:szCs w:val="20"/>
          <w:lang w:eastAsia="nl-NL"/>
        </w:rPr>
        <w:br/>
      </w:r>
      <w:r w:rsidR="00F17E55">
        <w:rPr>
          <w:rFonts w:ascii="Arial" w:eastAsia="Times New Roman" w:hAnsi="Arial" w:cs="Arial"/>
          <w:i/>
          <w:color w:val="000000"/>
          <w:sz w:val="20"/>
          <w:szCs w:val="20"/>
          <w:lang w:eastAsia="nl-NL"/>
        </w:rPr>
        <w:t xml:space="preserve">2.1 </w:t>
      </w:r>
      <w:r w:rsidR="00F17E55" w:rsidRPr="00F17E55">
        <w:rPr>
          <w:rFonts w:ascii="Arial" w:eastAsia="Times New Roman" w:hAnsi="Arial" w:cs="Arial"/>
          <w:i/>
          <w:color w:val="000000"/>
          <w:sz w:val="20"/>
          <w:szCs w:val="20"/>
          <w:lang w:eastAsia="nl-NL"/>
        </w:rPr>
        <w:t>Toestemming</w:t>
      </w:r>
      <w:r w:rsidR="00F17E55">
        <w:rPr>
          <w:rFonts w:ascii="Arial" w:eastAsia="Times New Roman" w:hAnsi="Arial" w:cs="Arial"/>
          <w:color w:val="000000"/>
          <w:sz w:val="20"/>
          <w:szCs w:val="20"/>
          <w:lang w:eastAsia="nl-NL"/>
        </w:rPr>
        <w:br/>
        <w:t xml:space="preserve">De wettelijke grondslag om gezondheidsgegevens te vragen aan een student en hiermee een zorgdossier op te bouwen, is </w:t>
      </w:r>
      <w:r w:rsidR="00EE45F6">
        <w:rPr>
          <w:rFonts w:ascii="Arial" w:eastAsia="Times New Roman" w:hAnsi="Arial" w:cs="Arial"/>
          <w:color w:val="000000"/>
          <w:sz w:val="20"/>
          <w:szCs w:val="20"/>
          <w:lang w:eastAsia="nl-NL"/>
        </w:rPr>
        <w:t>door het vragen van</w:t>
      </w:r>
      <w:r w:rsidR="00F17E55">
        <w:rPr>
          <w:rFonts w:ascii="Arial" w:eastAsia="Times New Roman" w:hAnsi="Arial" w:cs="Arial"/>
          <w:color w:val="000000"/>
          <w:sz w:val="20"/>
          <w:szCs w:val="20"/>
          <w:lang w:eastAsia="nl-NL"/>
        </w:rPr>
        <w:t xml:space="preserve"> toestemming. Van iedere student dient middels een schriftelijke toestemmingsverklaring toestemming te worden gevraagd voor het verwer</w:t>
      </w:r>
      <w:r w:rsidR="00EE45F6">
        <w:rPr>
          <w:rFonts w:ascii="Arial" w:eastAsia="Times New Roman" w:hAnsi="Arial" w:cs="Arial"/>
          <w:color w:val="000000"/>
          <w:sz w:val="20"/>
          <w:szCs w:val="20"/>
          <w:lang w:eastAsia="nl-NL"/>
        </w:rPr>
        <w:t xml:space="preserve">ken van de gezondheidsgegevens en daarmee een zorgdossier op te bouwen. </w:t>
      </w:r>
      <w:r w:rsidR="00F17E55">
        <w:rPr>
          <w:rFonts w:ascii="Arial" w:eastAsia="Times New Roman" w:hAnsi="Arial" w:cs="Arial"/>
          <w:color w:val="000000"/>
          <w:sz w:val="20"/>
          <w:szCs w:val="20"/>
          <w:lang w:eastAsia="nl-NL"/>
        </w:rPr>
        <w:br/>
      </w:r>
      <w:r w:rsidR="00F17E55">
        <w:rPr>
          <w:rFonts w:ascii="Arial" w:eastAsia="Times New Roman" w:hAnsi="Arial" w:cs="Arial"/>
          <w:color w:val="000000"/>
          <w:sz w:val="20"/>
          <w:szCs w:val="20"/>
          <w:lang w:eastAsia="nl-NL"/>
        </w:rPr>
        <w:br/>
        <w:t xml:space="preserve">De toestemmingsverklaring moet voldoen aan verschillende juridische eisen. Zo moet de toestemming vrijelijk zijn gegeven, het weigeren van toestemming door de student mag er niet toe leiden dat de school geen onderwijsovereenkomst sluit met de student. De toestemmingsverklaring dient dus een apart document te zijn naast de onderwijsovereenkomst. </w:t>
      </w:r>
      <w:r w:rsidR="00F17E55">
        <w:rPr>
          <w:rFonts w:ascii="Arial" w:eastAsia="Times New Roman" w:hAnsi="Arial" w:cs="Arial"/>
          <w:color w:val="000000"/>
          <w:sz w:val="20"/>
          <w:szCs w:val="20"/>
          <w:lang w:eastAsia="nl-NL"/>
        </w:rPr>
        <w:br/>
      </w:r>
      <w:r w:rsidR="00F17E55">
        <w:rPr>
          <w:rFonts w:ascii="Arial" w:eastAsia="Times New Roman" w:hAnsi="Arial" w:cs="Arial"/>
          <w:color w:val="000000"/>
          <w:sz w:val="20"/>
          <w:szCs w:val="20"/>
          <w:lang w:eastAsia="nl-NL"/>
        </w:rPr>
        <w:lastRenderedPageBreak/>
        <w:br/>
        <w:t xml:space="preserve">Daarnaast dient de toestemmingsverklaring specifiek te zijn, een algemene toestemmingsverklaring is niet rechtmatig. De student dient geïnformeerd te zijn over de diverse personen waarmee de gezondheidsgegevens worden gedeeld en op welke manier dit dan wordt gedaan. Vervolgens geeft de student voor deze specifieke gegevensverwerkingen toestemming. </w:t>
      </w:r>
    </w:p>
    <w:p w14:paraId="719FFD8F" w14:textId="77777777" w:rsidR="00B45FF8" w:rsidRDefault="00C3617D" w:rsidP="00C21A4F">
      <w:pPr>
        <w:rPr>
          <w:rFonts w:ascii="Arial" w:eastAsia="Times New Roman" w:hAnsi="Arial" w:cs="Arial"/>
          <w:b/>
          <w:i/>
          <w:color w:val="000000"/>
          <w:sz w:val="20"/>
          <w:szCs w:val="20"/>
          <w:lang w:eastAsia="nl-NL"/>
        </w:rPr>
      </w:pPr>
      <w:r>
        <w:rPr>
          <w:rFonts w:ascii="Arial" w:eastAsia="Times New Roman" w:hAnsi="Arial" w:cs="Arial"/>
          <w:b/>
          <w:color w:val="000000"/>
          <w:sz w:val="20"/>
          <w:szCs w:val="20"/>
          <w:lang w:eastAsia="nl-NL"/>
        </w:rPr>
        <w:t>3</w:t>
      </w:r>
      <w:r w:rsidR="00AF0971">
        <w:rPr>
          <w:rFonts w:ascii="Arial" w:eastAsia="Times New Roman" w:hAnsi="Arial" w:cs="Arial"/>
          <w:b/>
          <w:color w:val="000000"/>
          <w:sz w:val="20"/>
          <w:szCs w:val="20"/>
          <w:lang w:eastAsia="nl-NL"/>
        </w:rPr>
        <w:t xml:space="preserve">. </w:t>
      </w:r>
      <w:r w:rsidR="0054508C" w:rsidRPr="00525D44">
        <w:rPr>
          <w:rFonts w:ascii="Arial" w:eastAsia="Times New Roman" w:hAnsi="Arial" w:cs="Arial"/>
          <w:b/>
          <w:color w:val="000000"/>
          <w:sz w:val="20"/>
          <w:szCs w:val="20"/>
          <w:lang w:eastAsia="nl-NL"/>
        </w:rPr>
        <w:t>Datami</w:t>
      </w:r>
      <w:r w:rsidR="00F956B5">
        <w:rPr>
          <w:rFonts w:ascii="Arial" w:eastAsia="Times New Roman" w:hAnsi="Arial" w:cs="Arial"/>
          <w:b/>
          <w:color w:val="000000"/>
          <w:sz w:val="20"/>
          <w:szCs w:val="20"/>
          <w:lang w:eastAsia="nl-NL"/>
        </w:rPr>
        <w:t>ni</w:t>
      </w:r>
      <w:r w:rsidR="0054508C" w:rsidRPr="00525D44">
        <w:rPr>
          <w:rFonts w:ascii="Arial" w:eastAsia="Times New Roman" w:hAnsi="Arial" w:cs="Arial"/>
          <w:b/>
          <w:color w:val="000000"/>
          <w:sz w:val="20"/>
          <w:szCs w:val="20"/>
          <w:lang w:eastAsia="nl-NL"/>
        </w:rPr>
        <w:t>malisatie</w:t>
      </w:r>
      <w:r w:rsidR="001D481E" w:rsidRPr="0075663D">
        <w:rPr>
          <w:rFonts w:ascii="Arial" w:eastAsia="Times New Roman" w:hAnsi="Arial" w:cs="Arial"/>
          <w:color w:val="000000"/>
          <w:sz w:val="20"/>
          <w:szCs w:val="20"/>
          <w:lang w:eastAsia="nl-NL"/>
        </w:rPr>
        <w:br/>
      </w:r>
      <w:r w:rsidR="0054508C">
        <w:rPr>
          <w:rFonts w:ascii="Arial" w:eastAsia="Times New Roman" w:hAnsi="Arial" w:cs="Arial"/>
          <w:color w:val="000000"/>
          <w:sz w:val="20"/>
          <w:szCs w:val="20"/>
          <w:lang w:eastAsia="nl-NL"/>
        </w:rPr>
        <w:t xml:space="preserve">Als een student toestemming heeft gegeven </w:t>
      </w:r>
      <w:r w:rsidR="00525D44">
        <w:rPr>
          <w:rFonts w:ascii="Arial" w:eastAsia="Times New Roman" w:hAnsi="Arial" w:cs="Arial"/>
          <w:color w:val="000000"/>
          <w:sz w:val="20"/>
          <w:szCs w:val="20"/>
          <w:lang w:eastAsia="nl-NL"/>
        </w:rPr>
        <w:t xml:space="preserve">aan de school </w:t>
      </w:r>
      <w:r w:rsidR="0054508C">
        <w:rPr>
          <w:rFonts w:ascii="Arial" w:eastAsia="Times New Roman" w:hAnsi="Arial" w:cs="Arial"/>
          <w:color w:val="000000"/>
          <w:sz w:val="20"/>
          <w:szCs w:val="20"/>
          <w:lang w:eastAsia="nl-NL"/>
        </w:rPr>
        <w:t>om een zorgdossier van hem te gaan bijhoude</w:t>
      </w:r>
      <w:r w:rsidR="00525D44">
        <w:rPr>
          <w:rFonts w:ascii="Arial" w:eastAsia="Times New Roman" w:hAnsi="Arial" w:cs="Arial"/>
          <w:color w:val="000000"/>
          <w:sz w:val="20"/>
          <w:szCs w:val="20"/>
          <w:lang w:eastAsia="nl-NL"/>
        </w:rPr>
        <w:t xml:space="preserve">n, zijn er nog steeds diverse andere wettelijke vereisten van toepassing. Zo eist de wet dat alle gegevens die wij als school verwerken ter zake dienend, toereikend en noodzakelijk zijn. </w:t>
      </w:r>
      <w:r w:rsidR="00EE45F6">
        <w:rPr>
          <w:rFonts w:ascii="Arial" w:eastAsia="Times New Roman" w:hAnsi="Arial" w:cs="Arial"/>
          <w:color w:val="000000"/>
          <w:sz w:val="20"/>
          <w:szCs w:val="20"/>
          <w:lang w:eastAsia="nl-NL"/>
        </w:rPr>
        <w:t>Dit betekent concreet dat</w:t>
      </w:r>
      <w:r w:rsidR="00525D44">
        <w:rPr>
          <w:rFonts w:ascii="Arial" w:eastAsia="Times New Roman" w:hAnsi="Arial" w:cs="Arial"/>
          <w:color w:val="000000"/>
          <w:sz w:val="20"/>
          <w:szCs w:val="20"/>
          <w:lang w:eastAsia="nl-NL"/>
        </w:rPr>
        <w:t xml:space="preserve"> zorgdossiers alleen </w:t>
      </w:r>
      <w:r w:rsidR="00EE45F6">
        <w:rPr>
          <w:rFonts w:ascii="Arial" w:eastAsia="Times New Roman" w:hAnsi="Arial" w:cs="Arial"/>
          <w:color w:val="000000"/>
          <w:sz w:val="20"/>
          <w:szCs w:val="20"/>
          <w:lang w:eastAsia="nl-NL"/>
        </w:rPr>
        <w:t>gedeeld mogen worden</w:t>
      </w:r>
      <w:r w:rsidR="00525D44">
        <w:rPr>
          <w:rFonts w:ascii="Arial" w:eastAsia="Times New Roman" w:hAnsi="Arial" w:cs="Arial"/>
          <w:color w:val="000000"/>
          <w:sz w:val="20"/>
          <w:szCs w:val="20"/>
          <w:lang w:eastAsia="nl-NL"/>
        </w:rPr>
        <w:t xml:space="preserve"> met medewerkers van de school </w:t>
      </w:r>
      <w:r w:rsidR="00F956B5">
        <w:rPr>
          <w:rFonts w:ascii="Arial" w:eastAsia="Times New Roman" w:hAnsi="Arial" w:cs="Arial"/>
          <w:color w:val="000000"/>
          <w:sz w:val="20"/>
          <w:szCs w:val="20"/>
          <w:lang w:eastAsia="nl-NL"/>
        </w:rPr>
        <w:t>als het voor hun noodzakelijk is bij het uitoefenen van hun functie</w:t>
      </w:r>
      <w:r w:rsidR="00525D44">
        <w:rPr>
          <w:rFonts w:ascii="Arial" w:eastAsia="Times New Roman" w:hAnsi="Arial" w:cs="Arial"/>
          <w:color w:val="000000"/>
          <w:sz w:val="20"/>
          <w:szCs w:val="20"/>
          <w:lang w:eastAsia="nl-NL"/>
        </w:rPr>
        <w:t xml:space="preserve"> om j de zorgdossiers te </w:t>
      </w:r>
      <w:r w:rsidR="00653A25">
        <w:rPr>
          <w:rFonts w:ascii="Arial" w:eastAsia="Times New Roman" w:hAnsi="Arial" w:cs="Arial"/>
          <w:color w:val="000000"/>
          <w:sz w:val="20"/>
          <w:szCs w:val="20"/>
          <w:lang w:eastAsia="nl-NL"/>
        </w:rPr>
        <w:t>mogen inzien.</w:t>
      </w:r>
      <w:r w:rsidR="00525D44">
        <w:rPr>
          <w:rFonts w:ascii="Arial" w:eastAsia="Times New Roman" w:hAnsi="Arial" w:cs="Arial"/>
          <w:color w:val="000000"/>
          <w:sz w:val="20"/>
          <w:szCs w:val="20"/>
          <w:lang w:eastAsia="nl-NL"/>
        </w:rPr>
        <w:br/>
      </w:r>
      <w:r w:rsidR="00525D44">
        <w:rPr>
          <w:rFonts w:ascii="Arial" w:eastAsia="Times New Roman" w:hAnsi="Arial" w:cs="Arial"/>
          <w:color w:val="000000"/>
          <w:sz w:val="20"/>
          <w:szCs w:val="20"/>
          <w:lang w:eastAsia="nl-NL"/>
        </w:rPr>
        <w:br/>
        <w:t xml:space="preserve">Het verschilt per onderwijsinstelling welke medewerkers toegang nodig hebben tot de zorgdossiers. </w:t>
      </w:r>
      <w:r w:rsidR="00525D44" w:rsidRPr="00EE45F6">
        <w:rPr>
          <w:rFonts w:ascii="Arial" w:eastAsia="Times New Roman" w:hAnsi="Arial" w:cs="Arial"/>
          <w:i/>
          <w:color w:val="000000"/>
          <w:sz w:val="20"/>
          <w:szCs w:val="20"/>
          <w:lang w:eastAsia="nl-NL"/>
        </w:rPr>
        <w:t xml:space="preserve">De gouden </w:t>
      </w:r>
      <w:r w:rsidR="00EE45F6" w:rsidRPr="00EE45F6">
        <w:rPr>
          <w:rFonts w:ascii="Arial" w:eastAsia="Times New Roman" w:hAnsi="Arial" w:cs="Arial"/>
          <w:i/>
          <w:color w:val="000000"/>
          <w:sz w:val="20"/>
          <w:szCs w:val="20"/>
          <w:lang w:eastAsia="nl-NL"/>
        </w:rPr>
        <w:t>regel is hierbij</w:t>
      </w:r>
      <w:r w:rsidR="00525D44" w:rsidRPr="00EE45F6">
        <w:rPr>
          <w:rFonts w:ascii="Arial" w:eastAsia="Times New Roman" w:hAnsi="Arial" w:cs="Arial"/>
          <w:i/>
          <w:color w:val="000000"/>
          <w:sz w:val="20"/>
          <w:szCs w:val="20"/>
          <w:lang w:eastAsia="nl-NL"/>
        </w:rPr>
        <w:t xml:space="preserve"> dat toegang tot een zorgdossier noodzakelijk moet zijn en niet alleen handig.</w:t>
      </w:r>
      <w:r w:rsidR="00525D44">
        <w:rPr>
          <w:rFonts w:ascii="Arial" w:eastAsia="Times New Roman" w:hAnsi="Arial" w:cs="Arial"/>
          <w:color w:val="000000"/>
          <w:sz w:val="20"/>
          <w:szCs w:val="20"/>
          <w:lang w:eastAsia="nl-NL"/>
        </w:rPr>
        <w:t xml:space="preserve"> Welke medewerkers dienen nu écht bij de zorgdossiers te kunnen om de speciale begelei</w:t>
      </w:r>
      <w:r w:rsidR="00F25E83">
        <w:rPr>
          <w:rFonts w:ascii="Arial" w:eastAsia="Times New Roman" w:hAnsi="Arial" w:cs="Arial"/>
          <w:color w:val="000000"/>
          <w:sz w:val="20"/>
          <w:szCs w:val="20"/>
          <w:lang w:eastAsia="nl-NL"/>
        </w:rPr>
        <w:t>ding aan een student te bieden?</w:t>
      </w:r>
      <w:r>
        <w:rPr>
          <w:rFonts w:ascii="Arial" w:eastAsia="Times New Roman" w:hAnsi="Arial" w:cs="Arial"/>
          <w:color w:val="000000"/>
          <w:sz w:val="20"/>
          <w:szCs w:val="20"/>
          <w:lang w:eastAsia="nl-NL"/>
        </w:rPr>
        <w:br/>
      </w:r>
      <w:r>
        <w:rPr>
          <w:rFonts w:ascii="Arial" w:eastAsia="Times New Roman" w:hAnsi="Arial" w:cs="Arial"/>
          <w:color w:val="000000"/>
          <w:sz w:val="20"/>
          <w:szCs w:val="20"/>
          <w:lang w:eastAsia="nl-NL"/>
        </w:rPr>
        <w:br/>
      </w:r>
    </w:p>
    <w:p w14:paraId="26ABEED1" w14:textId="77777777" w:rsidR="00B45FF8" w:rsidRDefault="00B45FF8">
      <w:pPr>
        <w:rPr>
          <w:rFonts w:ascii="Arial" w:eastAsia="Times New Roman" w:hAnsi="Arial" w:cs="Arial"/>
          <w:b/>
          <w:i/>
          <w:color w:val="000000"/>
          <w:sz w:val="20"/>
          <w:szCs w:val="20"/>
          <w:lang w:eastAsia="nl-NL"/>
        </w:rPr>
      </w:pPr>
      <w:r>
        <w:rPr>
          <w:rFonts w:ascii="Arial" w:eastAsia="Times New Roman" w:hAnsi="Arial" w:cs="Arial"/>
          <w:b/>
          <w:i/>
          <w:color w:val="000000"/>
          <w:sz w:val="20"/>
          <w:szCs w:val="20"/>
          <w:lang w:eastAsia="nl-NL"/>
        </w:rPr>
        <w:br w:type="page"/>
      </w:r>
    </w:p>
    <w:p w14:paraId="12CF2D4F" w14:textId="21CF3EE0" w:rsidR="00C3617D" w:rsidRPr="00B45FF8" w:rsidRDefault="00C3617D" w:rsidP="00C21A4F">
      <w:pPr>
        <w:rPr>
          <w:rFonts w:ascii="Arial" w:eastAsia="Times New Roman" w:hAnsi="Arial" w:cs="Arial"/>
          <w:color w:val="000000"/>
          <w:sz w:val="24"/>
          <w:szCs w:val="24"/>
          <w:lang w:eastAsia="nl-NL"/>
        </w:rPr>
      </w:pPr>
      <w:r w:rsidRPr="00B45FF8">
        <w:rPr>
          <w:rFonts w:ascii="Arial" w:eastAsia="Times New Roman" w:hAnsi="Arial" w:cs="Arial"/>
          <w:b/>
          <w:color w:val="000000"/>
          <w:sz w:val="24"/>
          <w:szCs w:val="24"/>
          <w:lang w:eastAsia="nl-NL"/>
        </w:rPr>
        <w:lastRenderedPageBreak/>
        <w:t>Deel 2: Privacy in de praktijk: De omgang met het zorgdossier</w:t>
      </w:r>
    </w:p>
    <w:p w14:paraId="3109F4A2" w14:textId="557C61E0" w:rsidR="00C15ACB" w:rsidRDefault="00C3617D" w:rsidP="00C21A4F">
      <w:pPr>
        <w:rPr>
          <w:rFonts w:ascii="Arial" w:eastAsia="Times New Roman" w:hAnsi="Arial" w:cs="Arial"/>
          <w:color w:val="000000"/>
          <w:sz w:val="20"/>
          <w:szCs w:val="20"/>
          <w:lang w:eastAsia="nl-NL"/>
        </w:rPr>
      </w:pPr>
      <w:r w:rsidRPr="00B45FF8">
        <w:rPr>
          <w:rFonts w:ascii="Arial" w:eastAsia="Times New Roman" w:hAnsi="Arial" w:cs="Arial"/>
          <w:b/>
          <w:color w:val="000000"/>
          <w:sz w:val="20"/>
          <w:szCs w:val="20"/>
          <w:lang w:eastAsia="nl-NL"/>
        </w:rPr>
        <w:t>1. De intakeprocedure</w:t>
      </w:r>
      <w:r>
        <w:rPr>
          <w:rFonts w:ascii="Arial" w:eastAsia="Times New Roman" w:hAnsi="Arial" w:cs="Arial"/>
          <w:color w:val="000000"/>
          <w:sz w:val="20"/>
          <w:szCs w:val="20"/>
          <w:lang w:eastAsia="nl-NL"/>
        </w:rPr>
        <w:br/>
        <w:t xml:space="preserve">Scholen vragen vaak bij de intake al om zorggegevens. Hoewel het noodzakelijk is voor een school om zorggegevens op te vragen bij studenten om passend onderwijs te kunnen bieden, betekent dit niet dat scholen op aanmeldformulieren van alle studenten volledige medische dossiers kunnen opvragen. </w:t>
      </w:r>
      <w:r>
        <w:rPr>
          <w:rFonts w:ascii="Arial" w:eastAsia="Times New Roman" w:hAnsi="Arial" w:cs="Arial"/>
          <w:color w:val="000000"/>
          <w:sz w:val="20"/>
          <w:szCs w:val="20"/>
          <w:lang w:eastAsia="nl-NL"/>
        </w:rPr>
        <w:br/>
      </w:r>
      <w:r>
        <w:rPr>
          <w:rFonts w:ascii="Arial" w:eastAsia="Times New Roman" w:hAnsi="Arial" w:cs="Arial"/>
          <w:color w:val="000000"/>
          <w:sz w:val="20"/>
          <w:szCs w:val="20"/>
          <w:lang w:eastAsia="nl-NL"/>
        </w:rPr>
        <w:br/>
        <w:t xml:space="preserve">In de praktijk wordt er op aanmeldformulieren naar een groot aantal gegevens gevraagd, terwijl van deze studenten het nog niet zeker is dat de aanmelder ook daadwerkelijk een student zal worden bij de school. Het is onwenselijk om in dit vroege stadium al een grote uitvraag aan gegevens te doen bij studenten. </w:t>
      </w:r>
      <w:r>
        <w:rPr>
          <w:rFonts w:ascii="Arial" w:eastAsia="Times New Roman" w:hAnsi="Arial" w:cs="Arial"/>
          <w:color w:val="000000"/>
          <w:sz w:val="20"/>
          <w:szCs w:val="20"/>
          <w:lang w:eastAsia="nl-NL"/>
        </w:rPr>
        <w:br/>
      </w:r>
      <w:r>
        <w:rPr>
          <w:rFonts w:ascii="Arial" w:eastAsia="Times New Roman" w:hAnsi="Arial" w:cs="Arial"/>
          <w:color w:val="000000"/>
          <w:sz w:val="20"/>
          <w:szCs w:val="20"/>
          <w:lang w:eastAsia="nl-NL"/>
        </w:rPr>
        <w:br/>
        <w:t xml:space="preserve">Daarnaast is het problematisch dat er op aanmeldformulieren wordt gevraagd naar zorggegevens, omdat hiermee er een groot risico is dat de student veel meer gegevens opgeeft dan strikt noodzakelijk is binnen het kader van passend onderwijs. </w:t>
      </w:r>
      <w:r>
        <w:rPr>
          <w:rFonts w:ascii="Arial" w:eastAsia="Times New Roman" w:hAnsi="Arial" w:cs="Arial"/>
          <w:color w:val="000000"/>
          <w:sz w:val="20"/>
          <w:szCs w:val="20"/>
          <w:lang w:eastAsia="nl-NL"/>
        </w:rPr>
        <w:br/>
      </w:r>
      <w:r>
        <w:rPr>
          <w:rFonts w:ascii="Arial" w:eastAsia="Times New Roman" w:hAnsi="Arial" w:cs="Arial"/>
          <w:color w:val="000000"/>
          <w:sz w:val="20"/>
          <w:szCs w:val="20"/>
          <w:lang w:eastAsia="nl-NL"/>
        </w:rPr>
        <w:br/>
        <w:t>Op het aanmeldformulier dient daarom enkel de volgende ja/nee vraag gesteld te worden:</w:t>
      </w:r>
      <w:r>
        <w:rPr>
          <w:rFonts w:ascii="Arial" w:eastAsia="Times New Roman" w:hAnsi="Arial" w:cs="Arial"/>
          <w:color w:val="000000"/>
          <w:sz w:val="20"/>
          <w:szCs w:val="20"/>
          <w:lang w:eastAsia="nl-NL"/>
        </w:rPr>
        <w:br/>
        <w:t>‘ Verwacht de aanmelder extra begeleiding nodig te hebben, omdat er bijvoorbeeld extra zorg nodig is bij de aanmelder?’ Om te zorgen dat de student een beeld heeft bij de aanmelding van factoren die kunnen leiden tot extra zorg, kan de school wel bij deze vraag een aantal voorbeelden geven van factoren die leiden tot extra zorg van de school.</w:t>
      </w:r>
      <w:r>
        <w:rPr>
          <w:rFonts w:ascii="Arial" w:eastAsia="Times New Roman" w:hAnsi="Arial" w:cs="Arial"/>
          <w:color w:val="000000"/>
          <w:sz w:val="20"/>
          <w:szCs w:val="20"/>
          <w:lang w:eastAsia="nl-NL"/>
        </w:rPr>
        <w:br/>
      </w:r>
      <w:r>
        <w:rPr>
          <w:rFonts w:ascii="Arial" w:eastAsia="Times New Roman" w:hAnsi="Arial" w:cs="Arial"/>
          <w:color w:val="000000"/>
          <w:sz w:val="20"/>
          <w:szCs w:val="20"/>
          <w:lang w:eastAsia="nl-NL"/>
        </w:rPr>
        <w:br/>
        <w:t xml:space="preserve">Als het antwoord ja is, dan dient de school tijdens een intakegesprek </w:t>
      </w:r>
      <w:r w:rsidR="00653A25">
        <w:rPr>
          <w:rFonts w:ascii="Arial" w:eastAsia="Times New Roman" w:hAnsi="Arial" w:cs="Arial"/>
          <w:color w:val="000000"/>
          <w:sz w:val="20"/>
          <w:szCs w:val="20"/>
          <w:lang w:eastAsia="nl-NL"/>
        </w:rPr>
        <w:t xml:space="preserve">na </w:t>
      </w:r>
      <w:r>
        <w:rPr>
          <w:rFonts w:ascii="Arial" w:eastAsia="Times New Roman" w:hAnsi="Arial" w:cs="Arial"/>
          <w:color w:val="000000"/>
          <w:sz w:val="20"/>
          <w:szCs w:val="20"/>
          <w:lang w:eastAsia="nl-NL"/>
        </w:rPr>
        <w:t>te vragen wat de problematiek van de student is en wat er nodig is binnen het onderwijs voor de student. Pas tijdens het intakegesprek worden er dus zorggegevens opgevraagd bij de student. Op het aanmeldformulier mogen geen andere zorggegevens worden gevraagd.</w:t>
      </w:r>
      <w:r>
        <w:rPr>
          <w:rFonts w:ascii="Arial" w:eastAsia="Times New Roman" w:hAnsi="Arial" w:cs="Arial"/>
          <w:color w:val="000000"/>
          <w:sz w:val="20"/>
          <w:szCs w:val="20"/>
          <w:lang w:eastAsia="nl-NL"/>
        </w:rPr>
        <w:br/>
      </w:r>
      <w:r>
        <w:rPr>
          <w:rFonts w:ascii="Arial" w:eastAsia="Times New Roman" w:hAnsi="Arial" w:cs="Arial"/>
          <w:color w:val="000000"/>
          <w:sz w:val="20"/>
          <w:szCs w:val="20"/>
          <w:lang w:eastAsia="nl-NL"/>
        </w:rPr>
        <w:br/>
        <w:t>Voorbeeld:</w:t>
      </w:r>
      <w:r>
        <w:rPr>
          <w:rFonts w:ascii="Arial" w:eastAsia="Times New Roman" w:hAnsi="Arial" w:cs="Arial"/>
          <w:color w:val="000000"/>
          <w:sz w:val="20"/>
          <w:szCs w:val="20"/>
          <w:lang w:eastAsia="nl-NL"/>
        </w:rPr>
        <w:br/>
        <w:t xml:space="preserve">Een student heeft een autistische stoornis. </w:t>
      </w:r>
      <w:r w:rsidR="00882C23">
        <w:rPr>
          <w:rFonts w:ascii="Arial" w:eastAsia="Times New Roman" w:hAnsi="Arial" w:cs="Arial"/>
          <w:color w:val="000000"/>
          <w:sz w:val="20"/>
          <w:szCs w:val="20"/>
          <w:lang w:eastAsia="nl-NL"/>
        </w:rPr>
        <w:t>In de gewenste situatie zal de student alleen nog op een aanmeldformulier ‘ja’ hoeven aan te strepen bij de vraag over extra begeleiding. Alle andere vragen op het aanmeldformulier over de gezondheid en het welzijn van de student dienen van het aanmeldformulier verwijderd te worden.</w:t>
      </w:r>
      <w:r>
        <w:rPr>
          <w:rFonts w:ascii="Arial" w:eastAsia="Times New Roman" w:hAnsi="Arial" w:cs="Arial"/>
          <w:color w:val="000000"/>
          <w:sz w:val="20"/>
          <w:szCs w:val="20"/>
          <w:lang w:eastAsia="nl-NL"/>
        </w:rPr>
        <w:br/>
      </w:r>
      <w:r>
        <w:rPr>
          <w:rFonts w:ascii="Arial" w:eastAsia="Times New Roman" w:hAnsi="Arial" w:cs="Arial"/>
          <w:color w:val="000000"/>
          <w:sz w:val="20"/>
          <w:szCs w:val="20"/>
          <w:lang w:eastAsia="nl-NL"/>
        </w:rPr>
        <w:br/>
      </w:r>
      <w:r w:rsidR="00882C23" w:rsidRPr="00245EF6">
        <w:rPr>
          <w:rFonts w:ascii="Arial" w:eastAsia="Times New Roman" w:hAnsi="Arial" w:cs="Arial"/>
          <w:b/>
          <w:color w:val="000000"/>
          <w:sz w:val="20"/>
          <w:szCs w:val="20"/>
          <w:lang w:eastAsia="nl-NL"/>
        </w:rPr>
        <w:t xml:space="preserve">2. </w:t>
      </w:r>
      <w:r w:rsidRPr="00245EF6">
        <w:rPr>
          <w:rFonts w:ascii="Arial" w:eastAsia="Times New Roman" w:hAnsi="Arial" w:cs="Arial"/>
          <w:b/>
          <w:color w:val="000000"/>
          <w:sz w:val="20"/>
          <w:szCs w:val="20"/>
          <w:lang w:eastAsia="nl-NL"/>
        </w:rPr>
        <w:t>Het delen van gegevens binnen de school</w:t>
      </w:r>
      <w:r>
        <w:rPr>
          <w:rFonts w:ascii="Arial" w:eastAsia="Times New Roman" w:hAnsi="Arial" w:cs="Arial"/>
          <w:color w:val="000000"/>
          <w:sz w:val="20"/>
          <w:szCs w:val="20"/>
          <w:lang w:eastAsia="nl-NL"/>
        </w:rPr>
        <w:t xml:space="preserve"> </w:t>
      </w:r>
      <w:r w:rsidR="00AF0971">
        <w:rPr>
          <w:rFonts w:ascii="Arial" w:eastAsia="Times New Roman" w:hAnsi="Arial" w:cs="Arial"/>
          <w:color w:val="000000"/>
          <w:sz w:val="20"/>
          <w:szCs w:val="20"/>
          <w:lang w:eastAsia="nl-NL"/>
        </w:rPr>
        <w:br/>
      </w:r>
      <w:r w:rsidR="003C2F54">
        <w:rPr>
          <w:rFonts w:ascii="Arial" w:eastAsia="Times New Roman" w:hAnsi="Arial" w:cs="Arial"/>
          <w:color w:val="000000"/>
          <w:sz w:val="20"/>
          <w:szCs w:val="20"/>
          <w:lang w:eastAsia="nl-NL"/>
        </w:rPr>
        <w:br/>
        <w:t>De volgende uitgangspunten dienen in ieder geval gevolgd te worden bij de verwerking van zorgdossiers:</w:t>
      </w:r>
      <w:r w:rsidR="003C2F54">
        <w:rPr>
          <w:rFonts w:ascii="Arial" w:eastAsia="Times New Roman" w:hAnsi="Arial" w:cs="Arial"/>
          <w:color w:val="000000"/>
          <w:sz w:val="20"/>
          <w:szCs w:val="20"/>
          <w:lang w:eastAsia="nl-NL"/>
        </w:rPr>
        <w:br/>
      </w:r>
      <w:r w:rsidR="00AF0971" w:rsidRPr="00C15ACB">
        <w:rPr>
          <w:rFonts w:ascii="Arial" w:eastAsia="Times New Roman" w:hAnsi="Arial" w:cs="Arial"/>
          <w:i/>
          <w:color w:val="000000"/>
          <w:sz w:val="20"/>
          <w:szCs w:val="20"/>
          <w:lang w:eastAsia="nl-NL"/>
        </w:rPr>
        <w:br/>
      </w:r>
      <w:r w:rsidR="00882C23">
        <w:rPr>
          <w:rFonts w:ascii="Arial" w:eastAsia="Times New Roman" w:hAnsi="Arial" w:cs="Arial"/>
          <w:i/>
          <w:color w:val="000000"/>
          <w:sz w:val="20"/>
          <w:szCs w:val="20"/>
          <w:lang w:eastAsia="nl-NL"/>
        </w:rPr>
        <w:t>2</w:t>
      </w:r>
      <w:r w:rsidR="00AF0971" w:rsidRPr="00C15ACB">
        <w:rPr>
          <w:rFonts w:ascii="Arial" w:eastAsia="Times New Roman" w:hAnsi="Arial" w:cs="Arial"/>
          <w:i/>
          <w:color w:val="000000"/>
          <w:sz w:val="20"/>
          <w:szCs w:val="20"/>
          <w:lang w:eastAsia="nl-NL"/>
        </w:rPr>
        <w:t>.1 Alleen informatie in een applicatie</w:t>
      </w:r>
      <w:r w:rsidR="003C2F54">
        <w:rPr>
          <w:rFonts w:ascii="Arial" w:eastAsia="Times New Roman" w:hAnsi="Arial" w:cs="Arial"/>
          <w:color w:val="000000"/>
          <w:sz w:val="20"/>
          <w:szCs w:val="20"/>
          <w:lang w:eastAsia="nl-NL"/>
        </w:rPr>
        <w:br/>
        <w:t xml:space="preserve">Zorgdossiers, of onderdelen daaruit, mogen alleen worden opgeslagen binnen een daarvoor aangewezen applicatie. Dit betreft voor </w:t>
      </w:r>
      <w:proofErr w:type="spellStart"/>
      <w:r w:rsidR="003C2F54">
        <w:rPr>
          <w:rFonts w:ascii="Arial" w:eastAsia="Times New Roman" w:hAnsi="Arial" w:cs="Arial"/>
          <w:color w:val="000000"/>
          <w:sz w:val="20"/>
          <w:szCs w:val="20"/>
          <w:lang w:eastAsia="nl-NL"/>
        </w:rPr>
        <w:t>MBO-scholen</w:t>
      </w:r>
      <w:proofErr w:type="spellEnd"/>
      <w:r w:rsidR="003C2F54">
        <w:rPr>
          <w:rFonts w:ascii="Arial" w:eastAsia="Times New Roman" w:hAnsi="Arial" w:cs="Arial"/>
          <w:color w:val="000000"/>
          <w:sz w:val="20"/>
          <w:szCs w:val="20"/>
          <w:lang w:eastAsia="nl-NL"/>
        </w:rPr>
        <w:t xml:space="preserve"> veelal</w:t>
      </w:r>
      <w:r w:rsidR="00C15ACB">
        <w:rPr>
          <w:rFonts w:ascii="Arial" w:eastAsia="Times New Roman" w:hAnsi="Arial" w:cs="Arial"/>
          <w:color w:val="000000"/>
          <w:sz w:val="20"/>
          <w:szCs w:val="20"/>
          <w:lang w:eastAsia="nl-NL"/>
        </w:rPr>
        <w:t xml:space="preserve"> </w:t>
      </w:r>
      <w:proofErr w:type="spellStart"/>
      <w:r w:rsidR="00C15ACB">
        <w:rPr>
          <w:rFonts w:ascii="Arial" w:eastAsia="Times New Roman" w:hAnsi="Arial" w:cs="Arial"/>
          <w:color w:val="000000"/>
          <w:sz w:val="20"/>
          <w:szCs w:val="20"/>
          <w:lang w:eastAsia="nl-NL"/>
        </w:rPr>
        <w:t>Eduarte</w:t>
      </w:r>
      <w:proofErr w:type="spellEnd"/>
      <w:r w:rsidR="006B61CC">
        <w:rPr>
          <w:rFonts w:ascii="Arial" w:eastAsia="Times New Roman" w:hAnsi="Arial" w:cs="Arial"/>
          <w:color w:val="000000"/>
          <w:sz w:val="20"/>
          <w:szCs w:val="20"/>
          <w:lang w:eastAsia="nl-NL"/>
        </w:rPr>
        <w:t xml:space="preserve"> of een ander administratiesysteem. V</w:t>
      </w:r>
      <w:r w:rsidR="00C15ACB">
        <w:rPr>
          <w:rFonts w:ascii="Arial" w:eastAsia="Times New Roman" w:hAnsi="Arial" w:cs="Arial"/>
          <w:color w:val="000000"/>
          <w:sz w:val="20"/>
          <w:szCs w:val="20"/>
          <w:lang w:eastAsia="nl-NL"/>
        </w:rPr>
        <w:t xml:space="preserve">oor VO-scholen </w:t>
      </w:r>
      <w:r w:rsidR="006B61CC">
        <w:rPr>
          <w:rFonts w:ascii="Arial" w:eastAsia="Times New Roman" w:hAnsi="Arial" w:cs="Arial"/>
          <w:color w:val="000000"/>
          <w:sz w:val="20"/>
          <w:szCs w:val="20"/>
          <w:lang w:eastAsia="nl-NL"/>
        </w:rPr>
        <w:t xml:space="preserve">is dat vaak </w:t>
      </w:r>
      <w:r w:rsidR="00C15ACB">
        <w:rPr>
          <w:rFonts w:ascii="Arial" w:eastAsia="Times New Roman" w:hAnsi="Arial" w:cs="Arial"/>
          <w:color w:val="000000"/>
          <w:sz w:val="20"/>
          <w:szCs w:val="20"/>
          <w:lang w:eastAsia="nl-NL"/>
        </w:rPr>
        <w:t xml:space="preserve">Magister. Gegevens moeten op een centrale plaats worden opgeslagen om versnippering en datalekken te voorkomen. </w:t>
      </w:r>
      <w:r w:rsidR="00C15ACB">
        <w:rPr>
          <w:rFonts w:ascii="Arial" w:eastAsia="Times New Roman" w:hAnsi="Arial" w:cs="Arial"/>
          <w:color w:val="000000"/>
          <w:sz w:val="20"/>
          <w:szCs w:val="20"/>
          <w:lang w:eastAsia="nl-NL"/>
        </w:rPr>
        <w:br/>
      </w:r>
      <w:r w:rsidR="00C15ACB">
        <w:rPr>
          <w:rFonts w:ascii="Arial" w:eastAsia="Times New Roman" w:hAnsi="Arial" w:cs="Arial"/>
          <w:color w:val="000000"/>
          <w:sz w:val="20"/>
          <w:szCs w:val="20"/>
          <w:lang w:eastAsia="nl-NL"/>
        </w:rPr>
        <w:br/>
      </w:r>
      <w:r w:rsidR="00C15ACB" w:rsidRPr="00C15ACB">
        <w:rPr>
          <w:rFonts w:ascii="Arial" w:eastAsia="Times New Roman" w:hAnsi="Arial" w:cs="Arial"/>
          <w:color w:val="000000"/>
          <w:sz w:val="20"/>
          <w:szCs w:val="20"/>
          <w:u w:val="single"/>
          <w:lang w:eastAsia="nl-NL"/>
        </w:rPr>
        <w:t>NB: Het is nadrukkelijk verboden om onderdelen van een zorgdossier op USB-sticks of andere externe gegevensdragers op te slaan!</w:t>
      </w:r>
      <w:r w:rsidR="00AF0971">
        <w:rPr>
          <w:rFonts w:ascii="Arial" w:eastAsia="Times New Roman" w:hAnsi="Arial" w:cs="Arial"/>
          <w:color w:val="000000"/>
          <w:sz w:val="20"/>
          <w:szCs w:val="20"/>
          <w:lang w:eastAsia="nl-NL"/>
        </w:rPr>
        <w:br/>
      </w:r>
      <w:r w:rsidR="00AF0971">
        <w:rPr>
          <w:rFonts w:ascii="Arial" w:eastAsia="Times New Roman" w:hAnsi="Arial" w:cs="Arial"/>
          <w:color w:val="000000"/>
          <w:sz w:val="20"/>
          <w:szCs w:val="20"/>
          <w:lang w:eastAsia="nl-NL"/>
        </w:rPr>
        <w:br/>
      </w:r>
      <w:r w:rsidR="00882C23">
        <w:rPr>
          <w:rFonts w:ascii="Arial" w:eastAsia="Times New Roman" w:hAnsi="Arial" w:cs="Arial"/>
          <w:i/>
          <w:color w:val="000000"/>
          <w:sz w:val="20"/>
          <w:szCs w:val="20"/>
          <w:lang w:eastAsia="nl-NL"/>
        </w:rPr>
        <w:t>2</w:t>
      </w:r>
      <w:r w:rsidR="00C15ACB" w:rsidRPr="00C15ACB">
        <w:rPr>
          <w:rFonts w:ascii="Arial" w:eastAsia="Times New Roman" w:hAnsi="Arial" w:cs="Arial"/>
          <w:i/>
          <w:color w:val="000000"/>
          <w:sz w:val="20"/>
          <w:szCs w:val="20"/>
          <w:lang w:eastAsia="nl-NL"/>
        </w:rPr>
        <w:t>.2 Autorisatiematrixen</w:t>
      </w:r>
      <w:r w:rsidR="00C15ACB">
        <w:rPr>
          <w:rFonts w:ascii="Arial" w:eastAsia="Times New Roman" w:hAnsi="Arial" w:cs="Arial"/>
          <w:color w:val="000000"/>
          <w:sz w:val="20"/>
          <w:szCs w:val="20"/>
          <w:lang w:eastAsia="nl-NL"/>
        </w:rPr>
        <w:br/>
        <w:t xml:space="preserve">Als er binnen een applicatie zorgdossiers worden verwerkt, dient er van de desbetreffende applicatie een autorisatiematrix opgesteld te zijn. Deze autorisatiematrix geeft inzicht in de verschillende rollen en de bijbehorende rechten. Rechten dienen altijd op basis van </w:t>
      </w:r>
      <w:proofErr w:type="spellStart"/>
      <w:r w:rsidR="00C15ACB">
        <w:rPr>
          <w:rFonts w:ascii="Arial" w:eastAsia="Times New Roman" w:hAnsi="Arial" w:cs="Arial"/>
          <w:color w:val="000000"/>
          <w:sz w:val="20"/>
          <w:szCs w:val="20"/>
          <w:lang w:eastAsia="nl-NL"/>
        </w:rPr>
        <w:t>need-to-know</w:t>
      </w:r>
      <w:proofErr w:type="spellEnd"/>
      <w:r w:rsidR="00C15ACB">
        <w:rPr>
          <w:rFonts w:ascii="Arial" w:eastAsia="Times New Roman" w:hAnsi="Arial" w:cs="Arial"/>
          <w:color w:val="000000"/>
          <w:sz w:val="20"/>
          <w:szCs w:val="20"/>
          <w:lang w:eastAsia="nl-NL"/>
        </w:rPr>
        <w:t xml:space="preserve"> </w:t>
      </w:r>
      <w:r w:rsidR="00653A25">
        <w:rPr>
          <w:rFonts w:ascii="Arial" w:eastAsia="Times New Roman" w:hAnsi="Arial" w:cs="Arial"/>
          <w:color w:val="000000"/>
          <w:sz w:val="20"/>
          <w:szCs w:val="20"/>
          <w:lang w:eastAsia="nl-NL"/>
        </w:rPr>
        <w:t xml:space="preserve">verstrekt </w:t>
      </w:r>
      <w:r w:rsidR="00C15ACB">
        <w:rPr>
          <w:rFonts w:ascii="Arial" w:eastAsia="Times New Roman" w:hAnsi="Arial" w:cs="Arial"/>
          <w:color w:val="000000"/>
          <w:sz w:val="20"/>
          <w:szCs w:val="20"/>
          <w:lang w:eastAsia="nl-NL"/>
        </w:rPr>
        <w:t xml:space="preserve">te worden. </w:t>
      </w:r>
    </w:p>
    <w:p w14:paraId="65FAC8E2" w14:textId="77561AC8" w:rsidR="00C15ACB" w:rsidRDefault="00882C23" w:rsidP="00C21A4F">
      <w:pPr>
        <w:rPr>
          <w:rFonts w:ascii="Arial" w:eastAsia="Times New Roman" w:hAnsi="Arial" w:cs="Arial"/>
          <w:color w:val="000000"/>
          <w:sz w:val="20"/>
          <w:szCs w:val="20"/>
          <w:lang w:eastAsia="nl-NL"/>
        </w:rPr>
      </w:pPr>
      <w:r>
        <w:rPr>
          <w:rFonts w:ascii="Arial" w:eastAsia="Times New Roman" w:hAnsi="Arial" w:cs="Arial"/>
          <w:i/>
          <w:color w:val="000000"/>
          <w:sz w:val="20"/>
          <w:szCs w:val="20"/>
          <w:lang w:eastAsia="nl-NL"/>
        </w:rPr>
        <w:t>2</w:t>
      </w:r>
      <w:r w:rsidR="00C15ACB" w:rsidRPr="00C15ACB">
        <w:rPr>
          <w:rFonts w:ascii="Arial" w:eastAsia="Times New Roman" w:hAnsi="Arial" w:cs="Arial"/>
          <w:i/>
          <w:color w:val="000000"/>
          <w:sz w:val="20"/>
          <w:szCs w:val="20"/>
          <w:lang w:eastAsia="nl-NL"/>
        </w:rPr>
        <w:t>.3. Functies die toegang moeten hebben tot het zorgdossier</w:t>
      </w:r>
      <w:r w:rsidR="00C15ACB">
        <w:rPr>
          <w:rFonts w:ascii="Arial" w:eastAsia="Times New Roman" w:hAnsi="Arial" w:cs="Arial"/>
          <w:color w:val="000000"/>
          <w:sz w:val="20"/>
          <w:szCs w:val="20"/>
          <w:lang w:eastAsia="nl-NL"/>
        </w:rPr>
        <w:br/>
        <w:t xml:space="preserve">Alleen specifieke medewerkers hebben toegang nodig tot het zorgdossier van een student. </w:t>
      </w:r>
      <w:r>
        <w:rPr>
          <w:rFonts w:ascii="Arial" w:eastAsia="Times New Roman" w:hAnsi="Arial" w:cs="Arial"/>
          <w:color w:val="000000"/>
          <w:sz w:val="20"/>
          <w:szCs w:val="20"/>
          <w:lang w:eastAsia="nl-NL"/>
        </w:rPr>
        <w:t xml:space="preserve">De toegang tot het zorgdossier dient beperkt te zijn tot </w:t>
      </w:r>
      <w:r w:rsidRPr="00245EF6">
        <w:rPr>
          <w:rFonts w:ascii="Arial" w:eastAsia="Times New Roman" w:hAnsi="Arial" w:cs="Arial"/>
          <w:b/>
          <w:color w:val="000000"/>
          <w:sz w:val="20"/>
          <w:szCs w:val="20"/>
          <w:lang w:eastAsia="nl-NL"/>
        </w:rPr>
        <w:t>maximaal 5</w:t>
      </w:r>
      <w:r>
        <w:rPr>
          <w:rFonts w:ascii="Arial" w:eastAsia="Times New Roman" w:hAnsi="Arial" w:cs="Arial"/>
          <w:color w:val="000000"/>
          <w:sz w:val="20"/>
          <w:szCs w:val="20"/>
          <w:lang w:eastAsia="nl-NL"/>
        </w:rPr>
        <w:t xml:space="preserve"> </w:t>
      </w:r>
      <w:r w:rsidR="00653A25">
        <w:rPr>
          <w:rFonts w:ascii="Arial" w:eastAsia="Times New Roman" w:hAnsi="Arial" w:cs="Arial"/>
          <w:color w:val="000000"/>
          <w:sz w:val="20"/>
          <w:szCs w:val="20"/>
          <w:lang w:eastAsia="nl-NL"/>
        </w:rPr>
        <w:t xml:space="preserve">(wenselijk is 3) </w:t>
      </w:r>
      <w:r>
        <w:rPr>
          <w:rFonts w:ascii="Arial" w:eastAsia="Times New Roman" w:hAnsi="Arial" w:cs="Arial"/>
          <w:color w:val="000000"/>
          <w:sz w:val="20"/>
          <w:szCs w:val="20"/>
          <w:lang w:eastAsia="nl-NL"/>
        </w:rPr>
        <w:t>verschillende personen (NB: niet te verwarren met rollen!). Alleen personen die daadwerkelijk betrokken zijn bij het zorgdossier van een student, hebben mogelijke toegang tot het zorgdossier.</w:t>
      </w:r>
      <w:r>
        <w:rPr>
          <w:rFonts w:ascii="Arial" w:eastAsia="Times New Roman" w:hAnsi="Arial" w:cs="Arial"/>
          <w:color w:val="000000"/>
          <w:sz w:val="20"/>
          <w:szCs w:val="20"/>
          <w:lang w:eastAsia="nl-NL"/>
        </w:rPr>
        <w:br/>
      </w:r>
      <w:r w:rsidR="00C15ACB">
        <w:rPr>
          <w:rFonts w:ascii="Arial" w:eastAsia="Times New Roman" w:hAnsi="Arial" w:cs="Arial"/>
          <w:color w:val="000000"/>
          <w:sz w:val="20"/>
          <w:szCs w:val="20"/>
          <w:lang w:eastAsia="nl-NL"/>
        </w:rPr>
        <w:br/>
      </w:r>
      <w:r w:rsidR="00C721DE">
        <w:rPr>
          <w:rFonts w:ascii="Arial" w:eastAsia="Times New Roman" w:hAnsi="Arial" w:cs="Arial"/>
          <w:color w:val="000000"/>
          <w:sz w:val="20"/>
          <w:szCs w:val="20"/>
          <w:lang w:eastAsia="nl-NL"/>
        </w:rPr>
        <w:lastRenderedPageBreak/>
        <w:t>De</w:t>
      </w:r>
      <w:r w:rsidR="00C15ACB">
        <w:rPr>
          <w:rFonts w:ascii="Arial" w:eastAsia="Times New Roman" w:hAnsi="Arial" w:cs="Arial"/>
          <w:color w:val="000000"/>
          <w:sz w:val="20"/>
          <w:szCs w:val="20"/>
          <w:lang w:eastAsia="nl-NL"/>
        </w:rPr>
        <w:t xml:space="preserve"> volgende functies hebben </w:t>
      </w:r>
      <w:r>
        <w:rPr>
          <w:rFonts w:ascii="Arial" w:eastAsia="Times New Roman" w:hAnsi="Arial" w:cs="Arial"/>
          <w:color w:val="000000"/>
          <w:sz w:val="20"/>
          <w:szCs w:val="20"/>
          <w:lang w:eastAsia="nl-NL"/>
        </w:rPr>
        <w:t xml:space="preserve">vaak </w:t>
      </w:r>
      <w:r w:rsidR="00C15ACB">
        <w:rPr>
          <w:rFonts w:ascii="Arial" w:eastAsia="Times New Roman" w:hAnsi="Arial" w:cs="Arial"/>
          <w:color w:val="000000"/>
          <w:sz w:val="20"/>
          <w:szCs w:val="20"/>
          <w:lang w:eastAsia="nl-NL"/>
        </w:rPr>
        <w:t>een noodzaak om toegang te hebben tot het zorgdossier teneinde de speciale begeleiding en/of bijzondere voorzieningen te treffen:</w:t>
      </w:r>
    </w:p>
    <w:p w14:paraId="60F984BB" w14:textId="77777777" w:rsidR="00C15ACB" w:rsidRDefault="00C15ACB" w:rsidP="00C15ACB">
      <w:pPr>
        <w:pStyle w:val="Lijstalinea"/>
        <w:numPr>
          <w:ilvl w:val="0"/>
          <w:numId w:val="7"/>
        </w:numPr>
        <w:rPr>
          <w:rFonts w:ascii="Arial" w:eastAsia="Times New Roman" w:hAnsi="Arial" w:cs="Arial"/>
          <w:color w:val="000000"/>
          <w:sz w:val="20"/>
          <w:szCs w:val="20"/>
          <w:lang w:eastAsia="nl-NL"/>
        </w:rPr>
      </w:pPr>
      <w:proofErr w:type="spellStart"/>
      <w:r>
        <w:rPr>
          <w:rFonts w:ascii="Arial" w:eastAsia="Times New Roman" w:hAnsi="Arial" w:cs="Arial"/>
          <w:color w:val="000000"/>
          <w:sz w:val="20"/>
          <w:szCs w:val="20"/>
          <w:lang w:eastAsia="nl-NL"/>
        </w:rPr>
        <w:t>SLB’ers</w:t>
      </w:r>
      <w:proofErr w:type="spellEnd"/>
      <w:r>
        <w:rPr>
          <w:rFonts w:ascii="Arial" w:eastAsia="Times New Roman" w:hAnsi="Arial" w:cs="Arial"/>
          <w:color w:val="000000"/>
          <w:sz w:val="20"/>
          <w:szCs w:val="20"/>
          <w:lang w:eastAsia="nl-NL"/>
        </w:rPr>
        <w:t xml:space="preserve"> zijn bij uitstek medewerkers die een rol hebben in de speciale begeleiding van een student. Het is dan ook noodzakelijk voor deze speciale begeleiding dat </w:t>
      </w:r>
      <w:proofErr w:type="spellStart"/>
      <w:r>
        <w:rPr>
          <w:rFonts w:ascii="Arial" w:eastAsia="Times New Roman" w:hAnsi="Arial" w:cs="Arial"/>
          <w:color w:val="000000"/>
          <w:sz w:val="20"/>
          <w:szCs w:val="20"/>
          <w:lang w:eastAsia="nl-NL"/>
        </w:rPr>
        <w:t>SLB’ers</w:t>
      </w:r>
      <w:proofErr w:type="spellEnd"/>
      <w:r>
        <w:rPr>
          <w:rFonts w:ascii="Arial" w:eastAsia="Times New Roman" w:hAnsi="Arial" w:cs="Arial"/>
          <w:color w:val="000000"/>
          <w:sz w:val="20"/>
          <w:szCs w:val="20"/>
          <w:lang w:eastAsia="nl-NL"/>
        </w:rPr>
        <w:t xml:space="preserve"> toegang hebben tot het gehele zorgdossier van een student.</w:t>
      </w:r>
      <w:r w:rsidR="00482ED0">
        <w:rPr>
          <w:rFonts w:ascii="Arial" w:eastAsia="Times New Roman" w:hAnsi="Arial" w:cs="Arial"/>
          <w:color w:val="000000"/>
          <w:sz w:val="20"/>
          <w:szCs w:val="20"/>
          <w:lang w:eastAsia="nl-NL"/>
        </w:rPr>
        <w:t xml:space="preserve"> Zonder deze toegang kan een student geen passende begeleiding krijgen, terwijl dat wel noodzakelijk is voor een succesvolle studieloopbaan van de student.</w:t>
      </w:r>
    </w:p>
    <w:p w14:paraId="5F65D2B9" w14:textId="77777777" w:rsidR="00482ED0" w:rsidRDefault="00482ED0" w:rsidP="00C15ACB">
      <w:pPr>
        <w:pStyle w:val="Lijstalinea"/>
        <w:numPr>
          <w:ilvl w:val="0"/>
          <w:numId w:val="7"/>
        </w:num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Zorgcoördinatoren helpen een student bij het treffen van bijzondere voorzieningen, zoals het regelen van hulpmiddelen bij leerbeperkingen. Het is essentieel voor het treffen van bijzondere voorzieningen dat zorgcoördinatoren toegang hebben tot de zorgdossiers van studenten. </w:t>
      </w:r>
    </w:p>
    <w:p w14:paraId="6051E669" w14:textId="55EEF9BD" w:rsidR="00F67C9E" w:rsidRPr="00F67C9E" w:rsidRDefault="00882C23" w:rsidP="00F67C9E">
      <w:pPr>
        <w:rPr>
          <w:rFonts w:ascii="Arial" w:eastAsia="Times New Roman" w:hAnsi="Arial" w:cs="Arial"/>
          <w:color w:val="000000"/>
          <w:sz w:val="20"/>
          <w:szCs w:val="20"/>
          <w:lang w:eastAsia="nl-NL"/>
        </w:rPr>
      </w:pPr>
      <w:r>
        <w:rPr>
          <w:rFonts w:ascii="Arial" w:eastAsia="Times New Roman" w:hAnsi="Arial" w:cs="Arial"/>
          <w:i/>
          <w:color w:val="000000"/>
          <w:sz w:val="20"/>
          <w:szCs w:val="20"/>
          <w:lang w:eastAsia="nl-NL"/>
        </w:rPr>
        <w:t>2</w:t>
      </w:r>
      <w:r w:rsidR="00F67C9E" w:rsidRPr="00F67C9E">
        <w:rPr>
          <w:rFonts w:ascii="Arial" w:eastAsia="Times New Roman" w:hAnsi="Arial" w:cs="Arial"/>
          <w:i/>
          <w:color w:val="000000"/>
          <w:sz w:val="20"/>
          <w:szCs w:val="20"/>
          <w:lang w:eastAsia="nl-NL"/>
        </w:rPr>
        <w:t>.4 Addendum passend onderwijs</w:t>
      </w:r>
      <w:r w:rsidR="00F67C9E">
        <w:rPr>
          <w:rFonts w:ascii="Arial" w:eastAsia="Times New Roman" w:hAnsi="Arial" w:cs="Arial"/>
          <w:i/>
          <w:color w:val="000000"/>
          <w:sz w:val="20"/>
          <w:szCs w:val="20"/>
          <w:lang w:eastAsia="nl-NL"/>
        </w:rPr>
        <w:t xml:space="preserve"> op grond van de Wet educatie en beroepsonderwijs</w:t>
      </w:r>
      <w:r w:rsidR="00F67C9E">
        <w:rPr>
          <w:rFonts w:ascii="Arial" w:eastAsia="Times New Roman" w:hAnsi="Arial" w:cs="Arial"/>
          <w:color w:val="000000"/>
          <w:sz w:val="20"/>
          <w:szCs w:val="20"/>
          <w:lang w:eastAsia="nl-NL"/>
        </w:rPr>
        <w:br/>
      </w:r>
      <w:r w:rsidR="00F67C9E" w:rsidRPr="00F67C9E">
        <w:rPr>
          <w:rFonts w:ascii="Arial" w:eastAsia="Times New Roman" w:hAnsi="Arial" w:cs="Arial"/>
          <w:color w:val="000000"/>
          <w:sz w:val="20"/>
          <w:szCs w:val="20"/>
          <w:lang w:eastAsia="nl-NL"/>
        </w:rPr>
        <w:t>Indien de student extra begeleiding/ondersteuning nodig heeft in verband met zijn gezondheid/welzijn, wordt er bij de onderwijsovereenkomst een addendum opgesteld. In dit addendum is vermeld welke extra voorzieningen/begeleiding de student nodig heeft. Dit addendum is slechts inzichtelijk voor de schooldirecteur</w:t>
      </w:r>
      <w:r w:rsidR="00C721DE">
        <w:rPr>
          <w:rFonts w:ascii="Arial" w:eastAsia="Times New Roman" w:hAnsi="Arial" w:cs="Arial"/>
          <w:color w:val="000000"/>
          <w:sz w:val="20"/>
          <w:szCs w:val="20"/>
          <w:lang w:eastAsia="nl-NL"/>
        </w:rPr>
        <w:t>, de SLB’ er</w:t>
      </w:r>
      <w:r w:rsidR="00F67C9E" w:rsidRPr="00F67C9E">
        <w:rPr>
          <w:rFonts w:ascii="Arial" w:eastAsia="Times New Roman" w:hAnsi="Arial" w:cs="Arial"/>
          <w:color w:val="000000"/>
          <w:sz w:val="20"/>
          <w:szCs w:val="20"/>
          <w:lang w:eastAsia="nl-NL"/>
        </w:rPr>
        <w:t xml:space="preserve"> en de zorgcoördinator</w:t>
      </w:r>
      <w:r w:rsidR="00653A25">
        <w:rPr>
          <w:rFonts w:ascii="Arial" w:eastAsia="Times New Roman" w:hAnsi="Arial" w:cs="Arial"/>
          <w:color w:val="000000"/>
          <w:sz w:val="20"/>
          <w:szCs w:val="20"/>
          <w:lang w:eastAsia="nl-NL"/>
        </w:rPr>
        <w:t xml:space="preserve"> (3 personen)</w:t>
      </w:r>
      <w:r w:rsidR="00F67C9E" w:rsidRPr="00F67C9E">
        <w:rPr>
          <w:rFonts w:ascii="Arial" w:eastAsia="Times New Roman" w:hAnsi="Arial" w:cs="Arial"/>
          <w:color w:val="000000"/>
          <w:sz w:val="20"/>
          <w:szCs w:val="20"/>
          <w:lang w:eastAsia="nl-NL"/>
        </w:rPr>
        <w:t xml:space="preserve">. </w:t>
      </w:r>
    </w:p>
    <w:p w14:paraId="410136DE" w14:textId="56CD7CAC" w:rsidR="00AF0971" w:rsidRDefault="00882C23" w:rsidP="00C21A4F">
      <w:pPr>
        <w:rPr>
          <w:rFonts w:ascii="Arial" w:eastAsia="Times New Roman" w:hAnsi="Arial" w:cs="Arial"/>
          <w:color w:val="000000"/>
          <w:sz w:val="20"/>
          <w:szCs w:val="20"/>
          <w:lang w:eastAsia="nl-NL"/>
        </w:rPr>
      </w:pPr>
      <w:r>
        <w:rPr>
          <w:rFonts w:ascii="Arial" w:eastAsia="Times New Roman" w:hAnsi="Arial" w:cs="Arial"/>
          <w:i/>
          <w:color w:val="000000"/>
          <w:sz w:val="20"/>
          <w:szCs w:val="20"/>
          <w:lang w:eastAsia="nl-NL"/>
        </w:rPr>
        <w:t>2</w:t>
      </w:r>
      <w:r w:rsidR="00AF0971" w:rsidRPr="00C15ACB">
        <w:rPr>
          <w:rFonts w:ascii="Arial" w:eastAsia="Times New Roman" w:hAnsi="Arial" w:cs="Arial"/>
          <w:i/>
          <w:color w:val="000000"/>
          <w:sz w:val="20"/>
          <w:szCs w:val="20"/>
          <w:lang w:eastAsia="nl-NL"/>
        </w:rPr>
        <w:t>.</w:t>
      </w:r>
      <w:r w:rsidR="00F67C9E">
        <w:rPr>
          <w:rFonts w:ascii="Arial" w:eastAsia="Times New Roman" w:hAnsi="Arial" w:cs="Arial"/>
          <w:i/>
          <w:color w:val="000000"/>
          <w:sz w:val="20"/>
          <w:szCs w:val="20"/>
          <w:lang w:eastAsia="nl-NL"/>
        </w:rPr>
        <w:t>5</w:t>
      </w:r>
      <w:r w:rsidR="00AF0971" w:rsidRPr="00C15ACB">
        <w:rPr>
          <w:rFonts w:ascii="Arial" w:eastAsia="Times New Roman" w:hAnsi="Arial" w:cs="Arial"/>
          <w:i/>
          <w:color w:val="000000"/>
          <w:sz w:val="20"/>
          <w:szCs w:val="20"/>
          <w:lang w:eastAsia="nl-NL"/>
        </w:rPr>
        <w:t xml:space="preserve"> </w:t>
      </w:r>
      <w:r w:rsidR="00F25E83" w:rsidRPr="00C15ACB">
        <w:rPr>
          <w:rFonts w:ascii="Arial" w:eastAsia="Times New Roman" w:hAnsi="Arial" w:cs="Arial"/>
          <w:i/>
          <w:color w:val="000000"/>
          <w:sz w:val="20"/>
          <w:szCs w:val="20"/>
          <w:lang w:eastAsia="nl-NL"/>
        </w:rPr>
        <w:t xml:space="preserve">Alleen </w:t>
      </w:r>
      <w:r w:rsidR="00C15ACB">
        <w:rPr>
          <w:rFonts w:ascii="Arial" w:eastAsia="Times New Roman" w:hAnsi="Arial" w:cs="Arial"/>
          <w:i/>
          <w:color w:val="000000"/>
          <w:sz w:val="20"/>
          <w:szCs w:val="20"/>
          <w:lang w:eastAsia="nl-NL"/>
        </w:rPr>
        <w:t>toegang tot relevante studenten</w:t>
      </w:r>
      <w:r w:rsidR="00F25E83" w:rsidRPr="00AF0971">
        <w:rPr>
          <w:rFonts w:ascii="Arial" w:eastAsia="Times New Roman" w:hAnsi="Arial" w:cs="Arial"/>
          <w:b/>
          <w:color w:val="000000"/>
          <w:sz w:val="20"/>
          <w:szCs w:val="20"/>
          <w:lang w:eastAsia="nl-NL"/>
        </w:rPr>
        <w:br/>
      </w:r>
      <w:r w:rsidR="00C15ACB">
        <w:rPr>
          <w:rFonts w:ascii="Arial" w:eastAsia="Times New Roman" w:hAnsi="Arial" w:cs="Arial"/>
          <w:color w:val="000000"/>
          <w:sz w:val="20"/>
          <w:szCs w:val="20"/>
          <w:lang w:eastAsia="nl-NL"/>
        </w:rPr>
        <w:t xml:space="preserve">Ongeacht de rol of functie van een medewerker, mag er nooit toegang tot zorgdossiers worden gegeven aan medewerkers die geen enkele relatie hebben met de desbetreffende student. </w:t>
      </w:r>
      <w:r w:rsidR="00482ED0">
        <w:rPr>
          <w:rFonts w:ascii="Arial" w:eastAsia="Times New Roman" w:hAnsi="Arial" w:cs="Arial"/>
          <w:color w:val="000000"/>
          <w:sz w:val="20"/>
          <w:szCs w:val="20"/>
          <w:lang w:eastAsia="nl-NL"/>
        </w:rPr>
        <w:t xml:space="preserve">Dit betekent concreet dat een </w:t>
      </w:r>
      <w:proofErr w:type="spellStart"/>
      <w:r w:rsidR="00482ED0">
        <w:rPr>
          <w:rFonts w:ascii="Arial" w:eastAsia="Times New Roman" w:hAnsi="Arial" w:cs="Arial"/>
          <w:color w:val="000000"/>
          <w:sz w:val="20"/>
          <w:szCs w:val="20"/>
          <w:lang w:eastAsia="nl-NL"/>
        </w:rPr>
        <w:t>SLB’er</w:t>
      </w:r>
      <w:proofErr w:type="spellEnd"/>
      <w:r w:rsidR="00482ED0">
        <w:rPr>
          <w:rFonts w:ascii="Arial" w:eastAsia="Times New Roman" w:hAnsi="Arial" w:cs="Arial"/>
          <w:color w:val="000000"/>
          <w:sz w:val="20"/>
          <w:szCs w:val="20"/>
          <w:lang w:eastAsia="nl-NL"/>
        </w:rPr>
        <w:t xml:space="preserve"> alleen toegang mag hebben tot de studenten waarvan hij daadwerkelijk de begeleider is. </w:t>
      </w:r>
      <w:r w:rsidR="00C15ACB">
        <w:rPr>
          <w:rFonts w:ascii="Arial" w:eastAsia="Times New Roman" w:hAnsi="Arial" w:cs="Arial"/>
          <w:color w:val="000000"/>
          <w:sz w:val="20"/>
          <w:szCs w:val="20"/>
          <w:lang w:eastAsia="nl-NL"/>
        </w:rPr>
        <w:br/>
      </w:r>
      <w:r w:rsidR="00AF0971">
        <w:rPr>
          <w:rFonts w:ascii="Arial" w:eastAsia="Times New Roman" w:hAnsi="Arial" w:cs="Arial"/>
          <w:color w:val="000000"/>
          <w:sz w:val="20"/>
          <w:szCs w:val="20"/>
          <w:lang w:eastAsia="nl-NL"/>
        </w:rPr>
        <w:br/>
      </w:r>
      <w:r>
        <w:rPr>
          <w:rFonts w:ascii="Arial" w:eastAsia="Times New Roman" w:hAnsi="Arial" w:cs="Arial"/>
          <w:i/>
          <w:color w:val="000000"/>
          <w:sz w:val="20"/>
          <w:szCs w:val="20"/>
          <w:lang w:eastAsia="nl-NL"/>
        </w:rPr>
        <w:t>2</w:t>
      </w:r>
      <w:r w:rsidR="00F67C9E">
        <w:rPr>
          <w:rFonts w:ascii="Arial" w:eastAsia="Times New Roman" w:hAnsi="Arial" w:cs="Arial"/>
          <w:i/>
          <w:color w:val="000000"/>
          <w:sz w:val="20"/>
          <w:szCs w:val="20"/>
          <w:lang w:eastAsia="nl-NL"/>
        </w:rPr>
        <w:t>.6</w:t>
      </w:r>
      <w:r w:rsidR="00DC4BE7" w:rsidRPr="00DC4BE7">
        <w:rPr>
          <w:rFonts w:ascii="Arial" w:eastAsia="Times New Roman" w:hAnsi="Arial" w:cs="Arial"/>
          <w:i/>
          <w:color w:val="000000"/>
          <w:sz w:val="20"/>
          <w:szCs w:val="20"/>
          <w:lang w:eastAsia="nl-NL"/>
        </w:rPr>
        <w:t xml:space="preserve"> Het delen van onderdelen van het zorgdossier met andere medewerkers</w:t>
      </w:r>
      <w:r w:rsidR="00DC4BE7">
        <w:rPr>
          <w:rFonts w:ascii="Arial" w:eastAsia="Times New Roman" w:hAnsi="Arial" w:cs="Arial"/>
          <w:color w:val="000000"/>
          <w:sz w:val="20"/>
          <w:szCs w:val="20"/>
          <w:lang w:eastAsia="nl-NL"/>
        </w:rPr>
        <w:br/>
        <w:t xml:space="preserve">Het zorgdossier mag alleen gedeeld worden met medewerkers die op basis van de hierboven beschreven voorwaarden reeds toegang hebben tot het zorgdossier. Dit betekent ook dat er geen onderdelen van het zorgdossier gedeeld mogen worden met andere medewerkers. </w:t>
      </w:r>
      <w:r w:rsidR="00DC4BE7">
        <w:rPr>
          <w:rFonts w:ascii="Arial" w:eastAsia="Times New Roman" w:hAnsi="Arial" w:cs="Arial"/>
          <w:color w:val="000000"/>
          <w:sz w:val="20"/>
          <w:szCs w:val="20"/>
          <w:lang w:eastAsia="nl-NL"/>
        </w:rPr>
        <w:br/>
      </w:r>
      <w:r w:rsidR="00DC4BE7">
        <w:rPr>
          <w:rFonts w:ascii="Arial" w:eastAsia="Times New Roman" w:hAnsi="Arial" w:cs="Arial"/>
          <w:color w:val="000000"/>
          <w:sz w:val="20"/>
          <w:szCs w:val="20"/>
          <w:lang w:eastAsia="nl-NL"/>
        </w:rPr>
        <w:br/>
      </w:r>
      <w:r w:rsidR="00DC4BE7" w:rsidRPr="00DC4BE7">
        <w:rPr>
          <w:rFonts w:ascii="Arial" w:eastAsia="Times New Roman" w:hAnsi="Arial" w:cs="Arial"/>
          <w:color w:val="000000"/>
          <w:sz w:val="20"/>
          <w:szCs w:val="20"/>
          <w:u w:val="single"/>
          <w:lang w:eastAsia="nl-NL"/>
        </w:rPr>
        <w:t>NB: Concreet betekent dit dat gegevens over de gezondheid van de student op geen enkele manier gedeeld mogen worden met docenten of andere ongeautoriseerde medewerkers. Er mag ook geen mondelinge of andersoortige gegevensuitwisseling pla</w:t>
      </w:r>
      <w:r w:rsidR="00147CA5">
        <w:rPr>
          <w:rFonts w:ascii="Arial" w:eastAsia="Times New Roman" w:hAnsi="Arial" w:cs="Arial"/>
          <w:color w:val="000000"/>
          <w:sz w:val="20"/>
          <w:szCs w:val="20"/>
          <w:u w:val="single"/>
          <w:lang w:eastAsia="nl-NL"/>
        </w:rPr>
        <w:t xml:space="preserve">atsvinden over het zorgdossiers of onderdelen hiervan. </w:t>
      </w:r>
      <w:r w:rsidR="00C721DE">
        <w:rPr>
          <w:rFonts w:ascii="Arial" w:eastAsia="Times New Roman" w:hAnsi="Arial" w:cs="Arial"/>
          <w:color w:val="000000"/>
          <w:sz w:val="20"/>
          <w:szCs w:val="20"/>
          <w:u w:val="single"/>
          <w:lang w:eastAsia="nl-NL"/>
        </w:rPr>
        <w:br/>
      </w:r>
      <w:r w:rsidR="00C721DE">
        <w:rPr>
          <w:rFonts w:ascii="Arial" w:eastAsia="Times New Roman" w:hAnsi="Arial" w:cs="Arial"/>
          <w:color w:val="000000"/>
          <w:sz w:val="20"/>
          <w:szCs w:val="20"/>
          <w:u w:val="single"/>
          <w:lang w:eastAsia="nl-NL"/>
        </w:rPr>
        <w:br/>
      </w:r>
      <w:r w:rsidR="00C721DE">
        <w:rPr>
          <w:rFonts w:ascii="Arial" w:eastAsia="Times New Roman" w:hAnsi="Arial" w:cs="Arial"/>
          <w:color w:val="000000"/>
          <w:sz w:val="20"/>
          <w:szCs w:val="20"/>
          <w:lang w:eastAsia="nl-NL"/>
        </w:rPr>
        <w:t>Als uitzondering op bovenstaande geldt dat het</w:t>
      </w:r>
      <w:r w:rsidR="006B61CC">
        <w:rPr>
          <w:rFonts w:ascii="Arial" w:eastAsia="Times New Roman" w:hAnsi="Arial" w:cs="Arial"/>
          <w:color w:val="000000"/>
          <w:sz w:val="20"/>
          <w:szCs w:val="20"/>
          <w:lang w:eastAsia="nl-NL"/>
        </w:rPr>
        <w:t xml:space="preserve">, </w:t>
      </w:r>
      <w:r w:rsidR="00C721DE">
        <w:rPr>
          <w:rFonts w:ascii="Arial" w:eastAsia="Times New Roman" w:hAnsi="Arial" w:cs="Arial"/>
          <w:color w:val="000000"/>
          <w:sz w:val="20"/>
          <w:szCs w:val="20"/>
          <w:lang w:eastAsia="nl-NL"/>
        </w:rPr>
        <w:t xml:space="preserve">alleen op verzoek van de student zelf, mogelijk is om diagnoses te delen als dit in het directe belang van de student zelf is. Hierbij kan gedacht worden aan het verzoek van een student om te melden aan betrokken docenten dat </w:t>
      </w:r>
      <w:r w:rsidR="00653A25">
        <w:rPr>
          <w:rFonts w:ascii="Arial" w:eastAsia="Times New Roman" w:hAnsi="Arial" w:cs="Arial"/>
          <w:color w:val="000000"/>
          <w:sz w:val="20"/>
          <w:szCs w:val="20"/>
          <w:lang w:eastAsia="nl-NL"/>
        </w:rPr>
        <w:t>hij</w:t>
      </w:r>
      <w:r w:rsidR="00C721DE">
        <w:rPr>
          <w:rFonts w:ascii="Arial" w:eastAsia="Times New Roman" w:hAnsi="Arial" w:cs="Arial"/>
          <w:color w:val="000000"/>
          <w:sz w:val="20"/>
          <w:szCs w:val="20"/>
          <w:lang w:eastAsia="nl-NL"/>
        </w:rPr>
        <w:t xml:space="preserve"> epilepsie heeft en uitleg</w:t>
      </w:r>
      <w:r w:rsidR="00653A25">
        <w:rPr>
          <w:rFonts w:ascii="Arial" w:eastAsia="Times New Roman" w:hAnsi="Arial" w:cs="Arial"/>
          <w:color w:val="000000"/>
          <w:sz w:val="20"/>
          <w:szCs w:val="20"/>
          <w:lang w:eastAsia="nl-NL"/>
        </w:rPr>
        <w:t>t</w:t>
      </w:r>
      <w:r w:rsidR="00C721DE">
        <w:rPr>
          <w:rFonts w:ascii="Arial" w:eastAsia="Times New Roman" w:hAnsi="Arial" w:cs="Arial"/>
          <w:color w:val="000000"/>
          <w:sz w:val="20"/>
          <w:szCs w:val="20"/>
          <w:lang w:eastAsia="nl-NL"/>
        </w:rPr>
        <w:t xml:space="preserve"> hoe te handelen in een noodsituatie.</w:t>
      </w:r>
    </w:p>
    <w:p w14:paraId="3BFB5D4E" w14:textId="69E5ABED" w:rsidR="00C748A0" w:rsidRDefault="00882C23" w:rsidP="00C21A4F">
      <w:pPr>
        <w:rPr>
          <w:rFonts w:ascii="Arial" w:eastAsia="Times New Roman" w:hAnsi="Arial" w:cs="Arial"/>
          <w:color w:val="000000"/>
          <w:sz w:val="20"/>
          <w:szCs w:val="20"/>
          <w:lang w:eastAsia="nl-NL"/>
        </w:rPr>
      </w:pPr>
      <w:r>
        <w:rPr>
          <w:rFonts w:ascii="Arial" w:eastAsia="Times New Roman" w:hAnsi="Arial" w:cs="Arial"/>
          <w:i/>
          <w:color w:val="000000"/>
          <w:sz w:val="20"/>
          <w:szCs w:val="20"/>
          <w:lang w:eastAsia="nl-NL"/>
        </w:rPr>
        <w:t>2</w:t>
      </w:r>
      <w:r w:rsidR="00F67C9E">
        <w:rPr>
          <w:rFonts w:ascii="Arial" w:eastAsia="Times New Roman" w:hAnsi="Arial" w:cs="Arial"/>
          <w:i/>
          <w:color w:val="000000"/>
          <w:sz w:val="20"/>
          <w:szCs w:val="20"/>
          <w:lang w:eastAsia="nl-NL"/>
        </w:rPr>
        <w:t>.7</w:t>
      </w:r>
      <w:r w:rsidR="00DC4BE7" w:rsidRPr="00DC4BE7">
        <w:rPr>
          <w:rFonts w:ascii="Arial" w:eastAsia="Times New Roman" w:hAnsi="Arial" w:cs="Arial"/>
          <w:i/>
          <w:color w:val="000000"/>
          <w:sz w:val="20"/>
          <w:szCs w:val="20"/>
          <w:lang w:eastAsia="nl-NL"/>
        </w:rPr>
        <w:t xml:space="preserve"> Delen van beheersmaatregelen</w:t>
      </w:r>
      <w:r w:rsidR="00F25E83">
        <w:rPr>
          <w:rFonts w:ascii="Arial" w:eastAsia="Times New Roman" w:hAnsi="Arial" w:cs="Arial"/>
          <w:color w:val="000000"/>
          <w:sz w:val="20"/>
          <w:szCs w:val="20"/>
          <w:lang w:eastAsia="nl-NL"/>
        </w:rPr>
        <w:br/>
      </w:r>
      <w:r w:rsidR="00DC4BE7">
        <w:rPr>
          <w:rFonts w:ascii="Arial" w:eastAsia="Times New Roman" w:hAnsi="Arial" w:cs="Arial"/>
          <w:color w:val="000000"/>
          <w:sz w:val="20"/>
          <w:szCs w:val="20"/>
          <w:lang w:eastAsia="nl-NL"/>
        </w:rPr>
        <w:t xml:space="preserve">Binnen het onderwijs bestaat een grote roep onder docenten en andere medewerkers om toegang te krijgen tot gegevens van studenten om goed onderwijs te bieden. Dit staat echter op gespannen voet met de hierboven beschreven dataminimalisatie. </w:t>
      </w:r>
      <w:r w:rsidR="00DC4BE7">
        <w:rPr>
          <w:rFonts w:ascii="Arial" w:eastAsia="Times New Roman" w:hAnsi="Arial" w:cs="Arial"/>
          <w:color w:val="000000"/>
          <w:sz w:val="20"/>
          <w:szCs w:val="20"/>
          <w:lang w:eastAsia="nl-NL"/>
        </w:rPr>
        <w:br/>
      </w:r>
      <w:r w:rsidR="00DC4BE7">
        <w:rPr>
          <w:rFonts w:ascii="Arial" w:eastAsia="Times New Roman" w:hAnsi="Arial" w:cs="Arial"/>
          <w:color w:val="000000"/>
          <w:sz w:val="20"/>
          <w:szCs w:val="20"/>
          <w:lang w:eastAsia="nl-NL"/>
        </w:rPr>
        <w:br/>
        <w:t xml:space="preserve">Om docenten en andere medewerkers toch te informeren over relevante aangelegenheden over een student, </w:t>
      </w:r>
      <w:r w:rsidR="00F67C9E">
        <w:rPr>
          <w:rFonts w:ascii="Arial" w:eastAsia="Times New Roman" w:hAnsi="Arial" w:cs="Arial"/>
          <w:color w:val="000000"/>
          <w:sz w:val="20"/>
          <w:szCs w:val="20"/>
          <w:lang w:eastAsia="nl-NL"/>
        </w:rPr>
        <w:t>kan de zorgcoördinator een uittreksel schrijven van het zorgdossier. Het uittreksel mag alleen worden gedeeld met betrokken docenten of andere medewerkers die een directe relatie hebben met de student</w:t>
      </w:r>
      <w:r w:rsidR="00370CCE">
        <w:rPr>
          <w:rFonts w:ascii="Arial" w:eastAsia="Times New Roman" w:hAnsi="Arial" w:cs="Arial"/>
          <w:color w:val="000000"/>
          <w:sz w:val="20"/>
          <w:szCs w:val="20"/>
          <w:lang w:eastAsia="nl-NL"/>
        </w:rPr>
        <w:t xml:space="preserve"> en deze informatie noodzakelijk is voor de uitoefening van hun werkzaamheden</w:t>
      </w:r>
      <w:r w:rsidR="00F67C9E">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br/>
      </w:r>
      <w:r w:rsidR="00F67C9E">
        <w:rPr>
          <w:rFonts w:ascii="Arial" w:eastAsia="Times New Roman" w:hAnsi="Arial" w:cs="Arial"/>
          <w:color w:val="000000"/>
          <w:sz w:val="20"/>
          <w:szCs w:val="20"/>
          <w:lang w:eastAsia="nl-NL"/>
        </w:rPr>
        <w:br/>
        <w:t xml:space="preserve">In het uittreksel mogen alleen </w:t>
      </w:r>
      <w:r w:rsidR="00B45FF8">
        <w:rPr>
          <w:rFonts w:ascii="Arial" w:eastAsia="Times New Roman" w:hAnsi="Arial" w:cs="Arial"/>
          <w:b/>
          <w:color w:val="000000"/>
          <w:sz w:val="20"/>
          <w:szCs w:val="20"/>
          <w:lang w:eastAsia="nl-NL"/>
        </w:rPr>
        <w:t>handelingsgerichte adviezen</w:t>
      </w:r>
      <w:r w:rsidR="00B45FF8">
        <w:rPr>
          <w:rStyle w:val="Voetnootmarkering"/>
          <w:rFonts w:ascii="Arial" w:eastAsia="Times New Roman" w:hAnsi="Arial" w:cs="Arial"/>
          <w:b/>
          <w:color w:val="000000"/>
          <w:sz w:val="20"/>
          <w:szCs w:val="20"/>
          <w:lang w:eastAsia="nl-NL"/>
        </w:rPr>
        <w:footnoteReference w:id="4"/>
      </w:r>
      <w:r w:rsidR="00F67C9E">
        <w:rPr>
          <w:rFonts w:ascii="Arial" w:eastAsia="Times New Roman" w:hAnsi="Arial" w:cs="Arial"/>
          <w:color w:val="000000"/>
          <w:sz w:val="20"/>
          <w:szCs w:val="20"/>
          <w:lang w:eastAsia="nl-NL"/>
        </w:rPr>
        <w:t xml:space="preserve"> worden gedeeld en </w:t>
      </w:r>
      <w:r>
        <w:rPr>
          <w:rFonts w:ascii="Arial" w:eastAsia="Times New Roman" w:hAnsi="Arial" w:cs="Arial"/>
          <w:color w:val="000000"/>
          <w:sz w:val="20"/>
          <w:szCs w:val="20"/>
          <w:lang w:eastAsia="nl-NL"/>
        </w:rPr>
        <w:t xml:space="preserve">mogen er alleen </w:t>
      </w:r>
      <w:r>
        <w:rPr>
          <w:rFonts w:ascii="Arial" w:eastAsia="Times New Roman" w:hAnsi="Arial" w:cs="Arial"/>
          <w:color w:val="000000"/>
          <w:sz w:val="20"/>
          <w:szCs w:val="20"/>
          <w:lang w:eastAsia="nl-NL"/>
        </w:rPr>
        <w:lastRenderedPageBreak/>
        <w:t>diagnoses gedeeld worden als dat strikt noodzakelijk is voor de uitvoering van het onderwijs</w:t>
      </w:r>
      <w:r w:rsidR="00C721DE">
        <w:rPr>
          <w:rFonts w:ascii="Arial" w:eastAsia="Times New Roman" w:hAnsi="Arial" w:cs="Arial"/>
          <w:color w:val="000000"/>
          <w:sz w:val="20"/>
          <w:szCs w:val="20"/>
          <w:lang w:eastAsia="nl-NL"/>
        </w:rPr>
        <w:t>.</w:t>
      </w:r>
      <w:r w:rsidR="00F67C9E">
        <w:rPr>
          <w:rFonts w:ascii="Arial" w:eastAsia="Times New Roman" w:hAnsi="Arial" w:cs="Arial"/>
          <w:color w:val="000000"/>
          <w:sz w:val="20"/>
          <w:szCs w:val="20"/>
          <w:lang w:eastAsia="nl-NL"/>
        </w:rPr>
        <w:t xml:space="preserve"> In het uittreksel mag alleen algemene informatie staan over de student wat direct relevant is voor het geven van onderwijs</w:t>
      </w:r>
      <w:r w:rsidR="00245EF6">
        <w:rPr>
          <w:rFonts w:ascii="Arial" w:eastAsia="Times New Roman" w:hAnsi="Arial" w:cs="Arial"/>
          <w:color w:val="000000"/>
          <w:sz w:val="20"/>
          <w:szCs w:val="20"/>
          <w:lang w:eastAsia="nl-NL"/>
        </w:rPr>
        <w:t>.</w:t>
      </w:r>
      <w:r w:rsidR="00F67C9E">
        <w:rPr>
          <w:rFonts w:ascii="Arial" w:eastAsia="Times New Roman" w:hAnsi="Arial" w:cs="Arial"/>
          <w:color w:val="000000"/>
          <w:sz w:val="20"/>
          <w:szCs w:val="20"/>
          <w:lang w:eastAsia="nl-NL"/>
        </w:rPr>
        <w:br/>
      </w:r>
      <w:r w:rsidR="00F67C9E">
        <w:rPr>
          <w:rFonts w:ascii="Arial" w:eastAsia="Times New Roman" w:hAnsi="Arial" w:cs="Arial"/>
          <w:color w:val="000000"/>
          <w:sz w:val="20"/>
          <w:szCs w:val="20"/>
          <w:lang w:eastAsia="nl-NL"/>
        </w:rPr>
        <w:br/>
      </w:r>
      <w:r w:rsidR="00F67C9E" w:rsidRPr="00F67C9E">
        <w:rPr>
          <w:rFonts w:ascii="Arial" w:eastAsia="Times New Roman" w:hAnsi="Arial" w:cs="Arial"/>
          <w:color w:val="000000"/>
          <w:sz w:val="20"/>
          <w:szCs w:val="20"/>
          <w:u w:val="single"/>
          <w:lang w:eastAsia="nl-NL"/>
        </w:rPr>
        <w:t xml:space="preserve">NB: In een uittreksel mag bijvoorbeeld niet staan opgenomen dat een student </w:t>
      </w:r>
      <w:r w:rsidR="00245EF6">
        <w:rPr>
          <w:rFonts w:ascii="Arial" w:eastAsia="Times New Roman" w:hAnsi="Arial" w:cs="Arial"/>
          <w:color w:val="000000"/>
          <w:sz w:val="20"/>
          <w:szCs w:val="20"/>
          <w:u w:val="single"/>
          <w:lang w:eastAsia="nl-NL"/>
        </w:rPr>
        <w:t>bijvoorbeeld autisme</w:t>
      </w:r>
      <w:r w:rsidR="00245EF6" w:rsidRPr="00F67C9E">
        <w:rPr>
          <w:rFonts w:ascii="Arial" w:eastAsia="Times New Roman" w:hAnsi="Arial" w:cs="Arial"/>
          <w:color w:val="000000"/>
          <w:sz w:val="20"/>
          <w:szCs w:val="20"/>
          <w:u w:val="single"/>
          <w:lang w:eastAsia="nl-NL"/>
        </w:rPr>
        <w:t xml:space="preserve"> </w:t>
      </w:r>
      <w:r w:rsidR="00F67C9E" w:rsidRPr="00F67C9E">
        <w:rPr>
          <w:rFonts w:ascii="Arial" w:eastAsia="Times New Roman" w:hAnsi="Arial" w:cs="Arial"/>
          <w:color w:val="000000"/>
          <w:sz w:val="20"/>
          <w:szCs w:val="20"/>
          <w:u w:val="single"/>
          <w:lang w:eastAsia="nl-NL"/>
        </w:rPr>
        <w:t xml:space="preserve">heeft. Er mogen wel beheersmaatregelen opgenomen worden, zoals de beschrijving dat een student moeite heeft met </w:t>
      </w:r>
      <w:r w:rsidR="00245EF6">
        <w:rPr>
          <w:rFonts w:ascii="Arial" w:eastAsia="Times New Roman" w:hAnsi="Arial" w:cs="Arial"/>
          <w:color w:val="000000"/>
          <w:sz w:val="20"/>
          <w:szCs w:val="20"/>
          <w:u w:val="single"/>
          <w:lang w:eastAsia="nl-NL"/>
        </w:rPr>
        <w:t>nieuwe situatie</w:t>
      </w:r>
      <w:r w:rsidR="00F67C9E" w:rsidRPr="00F67C9E">
        <w:rPr>
          <w:rFonts w:ascii="Arial" w:eastAsia="Times New Roman" w:hAnsi="Arial" w:cs="Arial"/>
          <w:color w:val="000000"/>
          <w:sz w:val="20"/>
          <w:szCs w:val="20"/>
          <w:u w:val="single"/>
          <w:lang w:eastAsia="nl-NL"/>
        </w:rPr>
        <w:t>s.</w:t>
      </w:r>
      <w:r w:rsidR="00F67C9E">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br/>
      </w:r>
      <w:r>
        <w:rPr>
          <w:rFonts w:ascii="Arial" w:eastAsia="Times New Roman" w:hAnsi="Arial" w:cs="Arial"/>
          <w:color w:val="000000"/>
          <w:sz w:val="20"/>
          <w:szCs w:val="20"/>
          <w:lang w:eastAsia="nl-NL"/>
        </w:rPr>
        <w:br/>
        <w:t>2</w:t>
      </w:r>
      <w:r w:rsidR="00C721DE">
        <w:rPr>
          <w:rFonts w:ascii="Arial" w:eastAsia="Times New Roman" w:hAnsi="Arial" w:cs="Arial"/>
          <w:color w:val="000000"/>
          <w:sz w:val="20"/>
          <w:szCs w:val="20"/>
          <w:lang w:eastAsia="nl-NL"/>
        </w:rPr>
        <w:t>.8 Delen van het zorgdossier met externe partijen</w:t>
      </w:r>
      <w:r w:rsidR="00C748A0">
        <w:rPr>
          <w:rStyle w:val="Voetnootmarkering"/>
          <w:rFonts w:ascii="Arial" w:eastAsia="Times New Roman" w:hAnsi="Arial" w:cs="Arial"/>
          <w:color w:val="000000"/>
          <w:sz w:val="20"/>
          <w:szCs w:val="20"/>
          <w:lang w:eastAsia="nl-NL"/>
        </w:rPr>
        <w:footnoteReference w:id="5"/>
      </w:r>
      <w:r w:rsidR="00C721DE">
        <w:rPr>
          <w:rFonts w:ascii="Arial" w:eastAsia="Times New Roman" w:hAnsi="Arial" w:cs="Arial"/>
          <w:color w:val="000000"/>
          <w:sz w:val="20"/>
          <w:szCs w:val="20"/>
          <w:lang w:eastAsia="nl-NL"/>
        </w:rPr>
        <w:br/>
        <w:t>Regelmatig worden problemen van studenten binnen een zorg- en adviesteam besproken met diverse ketenpartners teneinde tot een integrale aanpak te komen. Om deze integrale aanpak mogelijk te maken, worden studenten in teamverband besproken</w:t>
      </w:r>
      <w:r w:rsidR="007028BC">
        <w:rPr>
          <w:rFonts w:ascii="Arial" w:eastAsia="Times New Roman" w:hAnsi="Arial" w:cs="Arial"/>
          <w:color w:val="000000"/>
          <w:sz w:val="20"/>
          <w:szCs w:val="20"/>
          <w:lang w:eastAsia="nl-NL"/>
        </w:rPr>
        <w:t xml:space="preserve"> met bijvoorbeeld maatschappelijk werkers, sociaal wijkteam medewerkers etc. Voor het delen van deze gegevens in een zorg- en adviesteam is wederom toestemming nodig van de student. </w:t>
      </w:r>
    </w:p>
    <w:p w14:paraId="66A2ABA0" w14:textId="01D8CFE2" w:rsidR="00DC4BE7" w:rsidRDefault="00C3617D" w:rsidP="00C748A0">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Tevens mag de school alleen maar op een veilige manier met gegevens werken. Dit betekent dat het uitwisselen van gegevens met ketenpartners of andere instellingen alleen via een beveiligde manier mag gebeuren. </w:t>
      </w:r>
      <w:r w:rsidR="00653A25">
        <w:rPr>
          <w:rFonts w:ascii="Arial" w:eastAsia="Times New Roman" w:hAnsi="Arial" w:cs="Arial"/>
          <w:color w:val="000000"/>
          <w:sz w:val="20"/>
          <w:szCs w:val="20"/>
          <w:lang w:eastAsia="nl-NL"/>
        </w:rPr>
        <w:t xml:space="preserve"> Zorggegevens mogen alleen </w:t>
      </w:r>
      <w:proofErr w:type="spellStart"/>
      <w:r w:rsidR="00653A25">
        <w:rPr>
          <w:rFonts w:ascii="Arial" w:eastAsia="Times New Roman" w:hAnsi="Arial" w:cs="Arial"/>
          <w:color w:val="000000"/>
          <w:sz w:val="20"/>
          <w:szCs w:val="20"/>
          <w:lang w:eastAsia="nl-NL"/>
        </w:rPr>
        <w:t>encrypt</w:t>
      </w:r>
      <w:r w:rsidR="006B61CC">
        <w:rPr>
          <w:rFonts w:ascii="Arial" w:eastAsia="Times New Roman" w:hAnsi="Arial" w:cs="Arial"/>
          <w:color w:val="000000"/>
          <w:sz w:val="20"/>
          <w:szCs w:val="20"/>
          <w:lang w:eastAsia="nl-NL"/>
        </w:rPr>
        <w:t>ed</w:t>
      </w:r>
      <w:proofErr w:type="spellEnd"/>
      <w:r w:rsidR="00653A25">
        <w:rPr>
          <w:rFonts w:ascii="Arial" w:eastAsia="Times New Roman" w:hAnsi="Arial" w:cs="Arial"/>
          <w:color w:val="000000"/>
          <w:sz w:val="20"/>
          <w:szCs w:val="20"/>
          <w:lang w:eastAsia="nl-NL"/>
        </w:rPr>
        <w:t xml:space="preserve"> worden gedeeld met externe partijen. Het gebruik van e-mail of usb is altijd verboden.</w:t>
      </w:r>
    </w:p>
    <w:p w14:paraId="0CE5B1B3" w14:textId="77777777" w:rsidR="00B45FF8" w:rsidRDefault="00B45FF8" w:rsidP="00F67C9E">
      <w:pPr>
        <w:rPr>
          <w:rFonts w:ascii="Arial" w:eastAsia="Times New Roman" w:hAnsi="Arial" w:cs="Arial"/>
          <w:b/>
          <w:color w:val="000000"/>
          <w:sz w:val="20"/>
          <w:szCs w:val="20"/>
          <w:lang w:eastAsia="nl-NL"/>
        </w:rPr>
      </w:pPr>
      <w:r>
        <w:rPr>
          <w:rFonts w:ascii="Arial" w:eastAsia="Times New Roman" w:hAnsi="Arial" w:cs="Arial"/>
          <w:b/>
          <w:color w:val="000000"/>
          <w:sz w:val="20"/>
          <w:szCs w:val="20"/>
          <w:lang w:eastAsia="nl-NL"/>
        </w:rPr>
        <w:br/>
      </w:r>
    </w:p>
    <w:p w14:paraId="19F1A733" w14:textId="77777777" w:rsidR="00B45FF8" w:rsidRDefault="00B45FF8">
      <w:pPr>
        <w:rPr>
          <w:rFonts w:ascii="Arial" w:eastAsia="Times New Roman" w:hAnsi="Arial" w:cs="Arial"/>
          <w:b/>
          <w:color w:val="000000"/>
          <w:sz w:val="20"/>
          <w:szCs w:val="20"/>
          <w:lang w:eastAsia="nl-NL"/>
        </w:rPr>
      </w:pPr>
      <w:r>
        <w:rPr>
          <w:rFonts w:ascii="Arial" w:eastAsia="Times New Roman" w:hAnsi="Arial" w:cs="Arial"/>
          <w:b/>
          <w:color w:val="000000"/>
          <w:sz w:val="20"/>
          <w:szCs w:val="20"/>
          <w:lang w:eastAsia="nl-NL"/>
        </w:rPr>
        <w:br w:type="page"/>
      </w:r>
    </w:p>
    <w:p w14:paraId="099F162F" w14:textId="62DED72C" w:rsidR="00F67C9E" w:rsidRPr="001C667A" w:rsidRDefault="00882C23" w:rsidP="00F67C9E">
      <w:pPr>
        <w:rPr>
          <w:rFonts w:ascii="Arial" w:eastAsia="Times New Roman" w:hAnsi="Arial" w:cs="Arial"/>
          <w:color w:val="000000"/>
          <w:sz w:val="20"/>
          <w:szCs w:val="20"/>
          <w:lang w:eastAsia="nl-NL"/>
        </w:rPr>
      </w:pPr>
      <w:r w:rsidRPr="00B45FF8">
        <w:rPr>
          <w:rFonts w:ascii="Arial" w:eastAsia="Times New Roman" w:hAnsi="Arial" w:cs="Arial"/>
          <w:b/>
          <w:color w:val="000000"/>
          <w:sz w:val="24"/>
          <w:szCs w:val="24"/>
          <w:lang w:eastAsia="nl-NL"/>
        </w:rPr>
        <w:lastRenderedPageBreak/>
        <w:t>3</w:t>
      </w:r>
      <w:r w:rsidR="00F67C9E" w:rsidRPr="00B45FF8">
        <w:rPr>
          <w:rFonts w:ascii="Arial" w:eastAsia="Times New Roman" w:hAnsi="Arial" w:cs="Arial"/>
          <w:b/>
          <w:color w:val="000000"/>
          <w:sz w:val="24"/>
          <w:szCs w:val="24"/>
          <w:lang w:eastAsia="nl-NL"/>
        </w:rPr>
        <w:t>. Beveiliging</w:t>
      </w:r>
      <w:r w:rsidR="00F67C9E">
        <w:rPr>
          <w:rFonts w:ascii="Arial" w:eastAsia="Times New Roman" w:hAnsi="Arial" w:cs="Arial"/>
          <w:color w:val="000000"/>
          <w:sz w:val="20"/>
          <w:szCs w:val="20"/>
          <w:lang w:eastAsia="nl-NL"/>
        </w:rPr>
        <w:br/>
        <w:t xml:space="preserve">Zorgdossiers dienen passend beveiligd te worden. Dit betekent dat zorgdossiers of onderdelen hieruit alleen in </w:t>
      </w:r>
      <w:r w:rsidR="00F67C9E" w:rsidRPr="001C667A">
        <w:rPr>
          <w:rFonts w:ascii="Arial" w:eastAsia="Times New Roman" w:hAnsi="Arial" w:cs="Arial"/>
          <w:color w:val="000000"/>
          <w:sz w:val="20"/>
          <w:szCs w:val="20"/>
          <w:lang w:eastAsia="nl-NL"/>
        </w:rPr>
        <w:t xml:space="preserve">daartoe aangewezen applicaties verwerkt mogen worden. Bij de aanschaf van applicaties gaat de voorkeur uit naar leveranciers die voldoen aan de ISO-27001 normering. </w:t>
      </w:r>
      <w:r w:rsidR="00F67C9E" w:rsidRPr="001C667A">
        <w:rPr>
          <w:rFonts w:ascii="Arial" w:eastAsia="Times New Roman" w:hAnsi="Arial" w:cs="Arial"/>
          <w:color w:val="000000"/>
          <w:sz w:val="20"/>
          <w:szCs w:val="20"/>
          <w:lang w:eastAsia="nl-NL"/>
        </w:rPr>
        <w:br/>
      </w:r>
      <w:r w:rsidR="00F67C9E" w:rsidRPr="001C667A">
        <w:rPr>
          <w:rFonts w:ascii="Arial" w:eastAsia="Times New Roman" w:hAnsi="Arial" w:cs="Arial"/>
          <w:color w:val="000000"/>
          <w:sz w:val="20"/>
          <w:szCs w:val="20"/>
          <w:lang w:eastAsia="nl-NL"/>
        </w:rPr>
        <w:br/>
        <w:t>Verplichte beveiligingsmaatregelen voor iedere applicatie die zorgdossiers verwerkt zijn:</w:t>
      </w:r>
    </w:p>
    <w:p w14:paraId="3722C29F" w14:textId="77777777" w:rsidR="00F67C9E" w:rsidRPr="00147CA5" w:rsidRDefault="00F67C9E" w:rsidP="00F67C9E">
      <w:pPr>
        <w:pStyle w:val="Lijstalinea"/>
        <w:numPr>
          <w:ilvl w:val="0"/>
          <w:numId w:val="8"/>
        </w:numPr>
        <w:rPr>
          <w:rFonts w:ascii="Arial" w:eastAsia="Times New Roman" w:hAnsi="Arial" w:cs="Arial"/>
          <w:color w:val="000000"/>
          <w:sz w:val="20"/>
          <w:szCs w:val="20"/>
          <w:u w:val="single"/>
          <w:lang w:eastAsia="nl-NL"/>
        </w:rPr>
      </w:pPr>
      <w:r w:rsidRPr="001C667A">
        <w:rPr>
          <w:rFonts w:ascii="Arial" w:eastAsia="Times New Roman" w:hAnsi="Arial" w:cs="Arial"/>
          <w:color w:val="000000"/>
          <w:sz w:val="20"/>
          <w:szCs w:val="20"/>
          <w:lang w:eastAsia="nl-NL"/>
        </w:rPr>
        <w:t>Multi-factor authenticatie;</w:t>
      </w:r>
    </w:p>
    <w:p w14:paraId="4B91146B" w14:textId="09825E06" w:rsidR="00147CA5" w:rsidRPr="001C667A" w:rsidRDefault="00147CA5" w:rsidP="00F67C9E">
      <w:pPr>
        <w:pStyle w:val="Lijstalinea"/>
        <w:numPr>
          <w:ilvl w:val="0"/>
          <w:numId w:val="8"/>
        </w:numPr>
        <w:rPr>
          <w:rFonts w:ascii="Arial" w:eastAsia="Times New Roman" w:hAnsi="Arial" w:cs="Arial"/>
          <w:color w:val="000000"/>
          <w:sz w:val="20"/>
          <w:szCs w:val="20"/>
          <w:u w:val="single"/>
          <w:lang w:eastAsia="nl-NL"/>
        </w:rPr>
      </w:pPr>
      <w:proofErr w:type="spellStart"/>
      <w:r>
        <w:rPr>
          <w:rFonts w:ascii="Arial" w:eastAsia="Times New Roman" w:hAnsi="Arial" w:cs="Arial"/>
          <w:color w:val="000000"/>
          <w:sz w:val="20"/>
          <w:szCs w:val="20"/>
          <w:lang w:eastAsia="nl-NL"/>
        </w:rPr>
        <w:t>Rolebased</w:t>
      </w:r>
      <w:proofErr w:type="spellEnd"/>
      <w:r>
        <w:rPr>
          <w:rFonts w:ascii="Arial" w:eastAsia="Times New Roman" w:hAnsi="Arial" w:cs="Arial"/>
          <w:color w:val="000000"/>
          <w:sz w:val="20"/>
          <w:szCs w:val="20"/>
          <w:lang w:eastAsia="nl-NL"/>
        </w:rPr>
        <w:t xml:space="preserve"> acce</w:t>
      </w:r>
      <w:r w:rsidR="006B61CC">
        <w:rPr>
          <w:rFonts w:ascii="Arial" w:eastAsia="Times New Roman" w:hAnsi="Arial" w:cs="Arial"/>
          <w:color w:val="000000"/>
          <w:sz w:val="20"/>
          <w:szCs w:val="20"/>
          <w:lang w:eastAsia="nl-NL"/>
        </w:rPr>
        <w:t>s</w:t>
      </w:r>
      <w:r>
        <w:rPr>
          <w:rFonts w:ascii="Arial" w:eastAsia="Times New Roman" w:hAnsi="Arial" w:cs="Arial"/>
          <w:color w:val="000000"/>
          <w:sz w:val="20"/>
          <w:szCs w:val="20"/>
          <w:lang w:eastAsia="nl-NL"/>
        </w:rPr>
        <w:t>s control;</w:t>
      </w:r>
    </w:p>
    <w:p w14:paraId="17C931BA" w14:textId="77777777" w:rsidR="00F67C9E" w:rsidRPr="001C667A" w:rsidRDefault="00F67C9E" w:rsidP="00F67C9E">
      <w:pPr>
        <w:pStyle w:val="Lijstalinea"/>
        <w:numPr>
          <w:ilvl w:val="0"/>
          <w:numId w:val="8"/>
        </w:numPr>
        <w:rPr>
          <w:rFonts w:ascii="Arial" w:eastAsia="Times New Roman" w:hAnsi="Arial" w:cs="Arial"/>
          <w:color w:val="000000"/>
          <w:sz w:val="20"/>
          <w:szCs w:val="20"/>
          <w:u w:val="single"/>
          <w:lang w:eastAsia="nl-NL"/>
        </w:rPr>
      </w:pPr>
      <w:r w:rsidRPr="001C667A">
        <w:rPr>
          <w:rFonts w:ascii="Arial" w:eastAsia="Times New Roman" w:hAnsi="Arial" w:cs="Arial"/>
          <w:color w:val="000000"/>
          <w:sz w:val="20"/>
          <w:szCs w:val="20"/>
          <w:lang w:eastAsia="nl-NL"/>
        </w:rPr>
        <w:t>Indien technisch mogelijk, gebruik makend van versleuteling;</w:t>
      </w:r>
    </w:p>
    <w:p w14:paraId="1C8572C8" w14:textId="77777777" w:rsidR="001C667A" w:rsidRPr="001C667A" w:rsidRDefault="001C667A" w:rsidP="00F67C9E">
      <w:pPr>
        <w:pStyle w:val="Lijstalinea"/>
        <w:numPr>
          <w:ilvl w:val="0"/>
          <w:numId w:val="8"/>
        </w:numPr>
        <w:rPr>
          <w:rFonts w:ascii="Arial" w:eastAsia="Times New Roman" w:hAnsi="Arial" w:cs="Arial"/>
          <w:color w:val="000000"/>
          <w:sz w:val="20"/>
          <w:szCs w:val="20"/>
          <w:u w:val="single"/>
          <w:lang w:eastAsia="nl-NL"/>
        </w:rPr>
      </w:pPr>
      <w:r w:rsidRPr="001C667A">
        <w:rPr>
          <w:rFonts w:ascii="Arial" w:eastAsia="Times New Roman" w:hAnsi="Arial" w:cs="Arial"/>
          <w:color w:val="000000"/>
          <w:sz w:val="20"/>
          <w:szCs w:val="20"/>
          <w:lang w:eastAsia="nl-NL"/>
        </w:rPr>
        <w:t xml:space="preserve">Uitgebreide </w:t>
      </w:r>
      <w:proofErr w:type="spellStart"/>
      <w:r w:rsidRPr="001C667A">
        <w:rPr>
          <w:rFonts w:ascii="Arial" w:eastAsia="Times New Roman" w:hAnsi="Arial" w:cs="Arial"/>
          <w:color w:val="000000"/>
          <w:sz w:val="20"/>
          <w:szCs w:val="20"/>
          <w:lang w:eastAsia="nl-NL"/>
        </w:rPr>
        <w:t>logging</w:t>
      </w:r>
      <w:proofErr w:type="spellEnd"/>
      <w:r w:rsidRPr="001C667A">
        <w:rPr>
          <w:rFonts w:ascii="Arial" w:eastAsia="Times New Roman" w:hAnsi="Arial" w:cs="Arial"/>
          <w:color w:val="000000"/>
          <w:sz w:val="20"/>
          <w:szCs w:val="20"/>
          <w:lang w:eastAsia="nl-NL"/>
        </w:rPr>
        <w:t>, waarbij iedere handeling van een gebruiker wordt gelogd</w:t>
      </w:r>
      <w:r w:rsidR="00147CA5">
        <w:rPr>
          <w:rFonts w:ascii="Arial" w:eastAsia="Times New Roman" w:hAnsi="Arial" w:cs="Arial"/>
          <w:color w:val="000000"/>
          <w:sz w:val="20"/>
          <w:szCs w:val="20"/>
          <w:lang w:eastAsia="nl-NL"/>
        </w:rPr>
        <w:t>.</w:t>
      </w:r>
    </w:p>
    <w:p w14:paraId="1F63D787" w14:textId="77777777" w:rsidR="00E50AD8" w:rsidRDefault="00525D44" w:rsidP="001C667A">
      <w:pPr>
        <w:rPr>
          <w:rFonts w:ascii="Arial" w:eastAsia="Times New Roman" w:hAnsi="Arial" w:cs="Arial"/>
          <w:b/>
          <w:color w:val="000000"/>
          <w:sz w:val="20"/>
          <w:szCs w:val="20"/>
          <w:lang w:eastAsia="nl-NL"/>
        </w:rPr>
      </w:pPr>
      <w:r w:rsidRPr="001C667A">
        <w:rPr>
          <w:rFonts w:ascii="Arial" w:eastAsia="Times New Roman" w:hAnsi="Arial" w:cs="Arial"/>
          <w:color w:val="000000"/>
          <w:sz w:val="20"/>
          <w:szCs w:val="20"/>
          <w:lang w:eastAsia="nl-NL"/>
        </w:rPr>
        <w:br/>
      </w:r>
      <w:r w:rsidR="0054508C" w:rsidRPr="001C667A">
        <w:rPr>
          <w:rFonts w:ascii="Arial" w:eastAsia="Times New Roman" w:hAnsi="Arial" w:cs="Arial"/>
          <w:color w:val="000000"/>
          <w:sz w:val="20"/>
          <w:szCs w:val="20"/>
          <w:lang w:eastAsia="nl-NL"/>
        </w:rPr>
        <w:br/>
      </w:r>
      <w:r w:rsidR="00B45FF8">
        <w:rPr>
          <w:rFonts w:ascii="Arial" w:eastAsia="Times New Roman" w:hAnsi="Arial" w:cs="Arial"/>
          <w:b/>
          <w:color w:val="000000"/>
          <w:sz w:val="20"/>
          <w:szCs w:val="20"/>
          <w:lang w:eastAsia="nl-NL"/>
        </w:rPr>
        <w:br/>
      </w:r>
    </w:p>
    <w:p w14:paraId="1EFCD44F" w14:textId="77777777" w:rsidR="00E50AD8" w:rsidRDefault="00E50AD8">
      <w:pPr>
        <w:rPr>
          <w:rFonts w:ascii="Arial" w:eastAsia="Times New Roman" w:hAnsi="Arial" w:cs="Arial"/>
          <w:b/>
          <w:color w:val="000000"/>
          <w:sz w:val="20"/>
          <w:szCs w:val="20"/>
          <w:lang w:eastAsia="nl-NL"/>
        </w:rPr>
      </w:pPr>
      <w:r>
        <w:rPr>
          <w:rFonts w:ascii="Arial" w:eastAsia="Times New Roman" w:hAnsi="Arial" w:cs="Arial"/>
          <w:b/>
          <w:color w:val="000000"/>
          <w:sz w:val="20"/>
          <w:szCs w:val="20"/>
          <w:lang w:eastAsia="nl-NL"/>
        </w:rPr>
        <w:br w:type="page"/>
      </w:r>
    </w:p>
    <w:p w14:paraId="46911DB3" w14:textId="5450132F" w:rsidR="001C667A" w:rsidRDefault="00882C23" w:rsidP="001C667A">
      <w:pPr>
        <w:rPr>
          <w:rFonts w:ascii="Arial" w:eastAsia="Times New Roman" w:hAnsi="Arial" w:cs="Arial"/>
          <w:color w:val="000000"/>
          <w:sz w:val="20"/>
          <w:szCs w:val="20"/>
          <w:lang w:eastAsia="nl-NL"/>
        </w:rPr>
      </w:pPr>
      <w:r w:rsidRPr="00E50AD8">
        <w:rPr>
          <w:rFonts w:ascii="Arial" w:eastAsia="Times New Roman" w:hAnsi="Arial" w:cs="Arial"/>
          <w:b/>
          <w:color w:val="000000"/>
          <w:sz w:val="24"/>
          <w:szCs w:val="24"/>
          <w:lang w:eastAsia="nl-NL"/>
        </w:rPr>
        <w:lastRenderedPageBreak/>
        <w:t>4</w:t>
      </w:r>
      <w:r w:rsidR="001C667A" w:rsidRPr="00E50AD8">
        <w:rPr>
          <w:rFonts w:ascii="Arial" w:eastAsia="Times New Roman" w:hAnsi="Arial" w:cs="Arial"/>
          <w:b/>
          <w:color w:val="000000"/>
          <w:sz w:val="24"/>
          <w:szCs w:val="24"/>
          <w:lang w:eastAsia="nl-NL"/>
        </w:rPr>
        <w:t>. Bewaar/vernietigplicht</w:t>
      </w:r>
      <w:r w:rsidR="001C667A">
        <w:rPr>
          <w:rFonts w:ascii="Arial" w:eastAsia="Times New Roman" w:hAnsi="Arial" w:cs="Arial"/>
          <w:b/>
          <w:color w:val="000000"/>
          <w:sz w:val="20"/>
          <w:szCs w:val="20"/>
          <w:lang w:eastAsia="nl-NL"/>
        </w:rPr>
        <w:br/>
      </w:r>
      <w:r w:rsidR="00C21A4F" w:rsidRPr="00C21A4F">
        <w:rPr>
          <w:rFonts w:ascii="Arial" w:eastAsia="Times New Roman" w:hAnsi="Arial" w:cs="Arial"/>
          <w:color w:val="000000"/>
          <w:sz w:val="20"/>
          <w:szCs w:val="20"/>
          <w:lang w:eastAsia="nl-NL"/>
        </w:rPr>
        <w:t>Z</w:t>
      </w:r>
      <w:r w:rsidR="001C667A">
        <w:rPr>
          <w:rFonts w:ascii="Arial" w:eastAsia="Times New Roman" w:hAnsi="Arial" w:cs="Arial"/>
          <w:color w:val="000000"/>
          <w:sz w:val="20"/>
          <w:szCs w:val="20"/>
          <w:lang w:eastAsia="nl-NL"/>
        </w:rPr>
        <w:t xml:space="preserve">orgdossiers inclusief uittreksel </w:t>
      </w:r>
      <w:r w:rsidR="00147CA5">
        <w:rPr>
          <w:rFonts w:ascii="Arial" w:eastAsia="Times New Roman" w:hAnsi="Arial" w:cs="Arial"/>
          <w:color w:val="000000"/>
          <w:sz w:val="20"/>
          <w:szCs w:val="20"/>
          <w:lang w:eastAsia="nl-NL"/>
        </w:rPr>
        <w:t>worden</w:t>
      </w:r>
      <w:r w:rsidR="00245EF6">
        <w:rPr>
          <w:rFonts w:ascii="Arial" w:eastAsia="Times New Roman" w:hAnsi="Arial" w:cs="Arial"/>
          <w:color w:val="000000"/>
          <w:sz w:val="20"/>
          <w:szCs w:val="20"/>
          <w:lang w:eastAsia="nl-NL"/>
        </w:rPr>
        <w:t xml:space="preserve"> 1</w:t>
      </w:r>
      <w:r w:rsidR="00C21A4F" w:rsidRPr="00C21A4F">
        <w:rPr>
          <w:rFonts w:ascii="Arial" w:eastAsia="Times New Roman" w:hAnsi="Arial" w:cs="Arial"/>
          <w:color w:val="000000"/>
          <w:sz w:val="20"/>
          <w:szCs w:val="20"/>
          <w:lang w:eastAsia="nl-NL"/>
        </w:rPr>
        <w:t xml:space="preserve"> jaar na beëindiging van de </w:t>
      </w:r>
      <w:r w:rsidR="001C667A">
        <w:rPr>
          <w:rFonts w:ascii="Arial" w:eastAsia="Times New Roman" w:hAnsi="Arial" w:cs="Arial"/>
          <w:color w:val="000000"/>
          <w:sz w:val="20"/>
          <w:szCs w:val="20"/>
          <w:lang w:eastAsia="nl-NL"/>
        </w:rPr>
        <w:t>onderwijsovereenkomst</w:t>
      </w:r>
      <w:r w:rsidR="00C21A4F" w:rsidRPr="00C21A4F">
        <w:rPr>
          <w:rFonts w:ascii="Arial" w:eastAsia="Times New Roman" w:hAnsi="Arial" w:cs="Arial"/>
          <w:color w:val="000000"/>
          <w:sz w:val="20"/>
          <w:szCs w:val="20"/>
          <w:lang w:eastAsia="nl-NL"/>
        </w:rPr>
        <w:t xml:space="preserve"> verwijderd. Wanneer de </w:t>
      </w:r>
      <w:r w:rsidR="001D164B">
        <w:rPr>
          <w:rFonts w:ascii="Arial" w:eastAsia="Times New Roman" w:hAnsi="Arial" w:cs="Arial"/>
          <w:color w:val="000000"/>
          <w:sz w:val="20"/>
          <w:szCs w:val="20"/>
          <w:lang w:eastAsia="nl-NL"/>
        </w:rPr>
        <w:t>onderwijsovereenkomst</w:t>
      </w:r>
      <w:r w:rsidR="001D164B" w:rsidRPr="00C21A4F">
        <w:rPr>
          <w:rFonts w:ascii="Arial" w:eastAsia="Times New Roman" w:hAnsi="Arial" w:cs="Arial"/>
          <w:color w:val="000000"/>
          <w:sz w:val="20"/>
          <w:szCs w:val="20"/>
          <w:lang w:eastAsia="nl-NL"/>
        </w:rPr>
        <w:t xml:space="preserve"> </w:t>
      </w:r>
      <w:r w:rsidR="00C21A4F" w:rsidRPr="00C21A4F">
        <w:rPr>
          <w:rFonts w:ascii="Arial" w:eastAsia="Times New Roman" w:hAnsi="Arial" w:cs="Arial"/>
          <w:color w:val="000000"/>
          <w:sz w:val="20"/>
          <w:szCs w:val="20"/>
          <w:lang w:eastAsia="nl-NL"/>
        </w:rPr>
        <w:t xml:space="preserve">van de student is beëindigd, zullen deze dossiers binnen twee maanden na de datum van beëindiging enkel nog maar toegankelijk zijn voor </w:t>
      </w:r>
      <w:r w:rsidR="001C667A">
        <w:rPr>
          <w:rFonts w:ascii="Arial" w:eastAsia="Times New Roman" w:hAnsi="Arial" w:cs="Arial"/>
          <w:color w:val="000000"/>
          <w:sz w:val="20"/>
          <w:szCs w:val="20"/>
          <w:lang w:eastAsia="nl-NL"/>
        </w:rPr>
        <w:t xml:space="preserve">de beheerder van de gegevens. </w:t>
      </w:r>
    </w:p>
    <w:p w14:paraId="482D3AF6" w14:textId="5FFEF693" w:rsidR="001C667A" w:rsidRDefault="00C21A4F" w:rsidP="001C667A">
      <w:pPr>
        <w:pBdr>
          <w:bottom w:val="single" w:sz="6" w:space="1" w:color="auto"/>
        </w:pBdr>
        <w:rPr>
          <w:rFonts w:ascii="Arial" w:eastAsia="Times New Roman" w:hAnsi="Arial" w:cs="Arial"/>
          <w:color w:val="000000"/>
          <w:sz w:val="20"/>
          <w:szCs w:val="20"/>
          <w:lang w:eastAsia="nl-NL"/>
        </w:rPr>
      </w:pPr>
      <w:r w:rsidRPr="00C21A4F">
        <w:rPr>
          <w:rFonts w:ascii="Arial" w:eastAsia="Times New Roman" w:hAnsi="Arial" w:cs="Arial"/>
          <w:color w:val="000000"/>
          <w:sz w:val="20"/>
          <w:szCs w:val="20"/>
          <w:lang w:eastAsia="nl-NL"/>
        </w:rPr>
        <w:t xml:space="preserve">Een student kan t.a.v. de verwerkte gegevens gebruik maken van zijn rechten conform </w:t>
      </w:r>
      <w:r w:rsidR="00245EF6">
        <w:rPr>
          <w:rFonts w:ascii="Arial" w:eastAsia="Times New Roman" w:hAnsi="Arial" w:cs="Arial"/>
          <w:color w:val="000000"/>
          <w:sz w:val="20"/>
          <w:szCs w:val="20"/>
          <w:lang w:eastAsia="nl-NL"/>
        </w:rPr>
        <w:t>het privacyreglement.</w:t>
      </w:r>
      <w:r w:rsidR="001C667A">
        <w:rPr>
          <w:rFonts w:ascii="Arial" w:eastAsia="Times New Roman" w:hAnsi="Arial" w:cs="Arial"/>
          <w:color w:val="000000"/>
          <w:sz w:val="20"/>
          <w:szCs w:val="20"/>
          <w:lang w:eastAsia="nl-NL"/>
        </w:rPr>
        <w:br/>
      </w:r>
      <w:r w:rsidR="001C667A">
        <w:rPr>
          <w:rFonts w:ascii="Arial" w:eastAsia="Times New Roman" w:hAnsi="Arial" w:cs="Arial"/>
          <w:color w:val="000000"/>
          <w:sz w:val="20"/>
          <w:szCs w:val="20"/>
          <w:lang w:eastAsia="nl-NL"/>
        </w:rPr>
        <w:br/>
        <w:t xml:space="preserve">Tevens kan de student altijd zijn toestemming intrekken om de gezondheidsgegevens te verwerken, de </w:t>
      </w:r>
      <w:r w:rsidR="00147CA5">
        <w:rPr>
          <w:rFonts w:ascii="Arial" w:eastAsia="Times New Roman" w:hAnsi="Arial" w:cs="Arial"/>
          <w:color w:val="000000"/>
          <w:sz w:val="20"/>
          <w:szCs w:val="20"/>
          <w:lang w:eastAsia="nl-NL"/>
        </w:rPr>
        <w:t xml:space="preserve">verwerkte gegevens dienen dan </w:t>
      </w:r>
      <w:r w:rsidR="001C667A">
        <w:rPr>
          <w:rFonts w:ascii="Arial" w:eastAsia="Times New Roman" w:hAnsi="Arial" w:cs="Arial"/>
          <w:color w:val="000000"/>
          <w:sz w:val="20"/>
          <w:szCs w:val="20"/>
          <w:lang w:eastAsia="nl-NL"/>
        </w:rPr>
        <w:t xml:space="preserve">vernietigd te worden. </w:t>
      </w:r>
      <w:r w:rsidR="00245EF6">
        <w:rPr>
          <w:rFonts w:ascii="Arial" w:eastAsia="Times New Roman" w:hAnsi="Arial" w:cs="Arial"/>
          <w:color w:val="000000"/>
          <w:sz w:val="20"/>
          <w:szCs w:val="20"/>
          <w:lang w:eastAsia="nl-NL"/>
        </w:rPr>
        <w:t>Alleen als er een wettelijke verplichting bestaat om gegevens te bewaren zal de school dat mogen doen.</w:t>
      </w:r>
    </w:p>
    <w:p w14:paraId="53465618" w14:textId="77777777" w:rsidR="006B61CC" w:rsidRPr="001C667A" w:rsidRDefault="006B61CC" w:rsidP="001C667A">
      <w:pPr>
        <w:pBdr>
          <w:bottom w:val="single" w:sz="6" w:space="1" w:color="auto"/>
        </w:pBdr>
        <w:rPr>
          <w:rFonts w:ascii="Arial" w:eastAsia="Times New Roman" w:hAnsi="Arial" w:cs="Arial"/>
          <w:color w:val="000000"/>
          <w:sz w:val="20"/>
          <w:szCs w:val="20"/>
          <w:lang w:eastAsia="nl-NL"/>
        </w:rPr>
      </w:pPr>
    </w:p>
    <w:p w14:paraId="0A3BCE88" w14:textId="77777777" w:rsidR="00D10DFA" w:rsidRDefault="00D10DFA"/>
    <w:sectPr w:rsidR="00D10DF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CF72A" w14:textId="77777777" w:rsidR="00510C77" w:rsidRDefault="00510C77" w:rsidP="00834154">
      <w:pPr>
        <w:spacing w:after="0"/>
      </w:pPr>
      <w:r>
        <w:separator/>
      </w:r>
    </w:p>
  </w:endnote>
  <w:endnote w:type="continuationSeparator" w:id="0">
    <w:p w14:paraId="111F97B9" w14:textId="77777777" w:rsidR="00510C77" w:rsidRDefault="00510C77" w:rsidP="008341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794466"/>
      <w:docPartObj>
        <w:docPartGallery w:val="Page Numbers (Bottom of Page)"/>
        <w:docPartUnique/>
      </w:docPartObj>
    </w:sdtPr>
    <w:sdtEndPr/>
    <w:sdtContent>
      <w:sdt>
        <w:sdtPr>
          <w:id w:val="-1769616900"/>
          <w:docPartObj>
            <w:docPartGallery w:val="Page Numbers (Top of Page)"/>
            <w:docPartUnique/>
          </w:docPartObj>
        </w:sdtPr>
        <w:sdtEndPr/>
        <w:sdtContent>
          <w:p w14:paraId="7294E6E4" w14:textId="5F3175A0" w:rsidR="00E50AD8" w:rsidRDefault="00E50AD8">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C54F64">
              <w:rPr>
                <w:b/>
                <w:bCs/>
                <w:noProof/>
              </w:rPr>
              <w:t>4</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C54F64">
              <w:rPr>
                <w:b/>
                <w:bCs/>
                <w:noProof/>
              </w:rPr>
              <w:t>8</w:t>
            </w:r>
            <w:r>
              <w:rPr>
                <w:b/>
                <w:bCs/>
                <w:sz w:val="24"/>
                <w:szCs w:val="24"/>
              </w:rPr>
              <w:fldChar w:fldCharType="end"/>
            </w:r>
          </w:p>
        </w:sdtContent>
      </w:sdt>
    </w:sdtContent>
  </w:sdt>
  <w:p w14:paraId="22D13984" w14:textId="77777777" w:rsidR="00E50AD8" w:rsidRDefault="00E50A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E031C" w14:textId="77777777" w:rsidR="00510C77" w:rsidRDefault="00510C77" w:rsidP="00834154">
      <w:pPr>
        <w:spacing w:after="0"/>
      </w:pPr>
      <w:r>
        <w:separator/>
      </w:r>
    </w:p>
  </w:footnote>
  <w:footnote w:type="continuationSeparator" w:id="0">
    <w:p w14:paraId="340FCC3F" w14:textId="77777777" w:rsidR="00510C77" w:rsidRDefault="00510C77" w:rsidP="00834154">
      <w:pPr>
        <w:spacing w:after="0"/>
      </w:pPr>
      <w:r>
        <w:continuationSeparator/>
      </w:r>
    </w:p>
  </w:footnote>
  <w:footnote w:id="1">
    <w:p w14:paraId="3CA681C9" w14:textId="77777777" w:rsidR="00882C23" w:rsidRDefault="00882C23">
      <w:pPr>
        <w:pStyle w:val="Voetnoottekst"/>
      </w:pPr>
      <w:r>
        <w:rPr>
          <w:rStyle w:val="Voetnootmarkering"/>
        </w:rPr>
        <w:footnoteRef/>
      </w:r>
      <w:r>
        <w:t xml:space="preserve"> Artikel 9 </w:t>
      </w:r>
      <w:proofErr w:type="spellStart"/>
      <w:r>
        <w:t>Avg</w:t>
      </w:r>
      <w:proofErr w:type="spellEnd"/>
      <w:r>
        <w:t xml:space="preserve">. </w:t>
      </w:r>
    </w:p>
  </w:footnote>
  <w:footnote w:id="2">
    <w:p w14:paraId="5ACDD5DB" w14:textId="77777777" w:rsidR="00882C23" w:rsidRDefault="00882C23">
      <w:pPr>
        <w:pStyle w:val="Voetnoottekst"/>
      </w:pPr>
      <w:r>
        <w:rPr>
          <w:rStyle w:val="Voetnootmarkering"/>
        </w:rPr>
        <w:footnoteRef/>
      </w:r>
      <w:r>
        <w:t xml:space="preserve"> Artikel 30 lid 2 onder a </w:t>
      </w:r>
      <w:proofErr w:type="spellStart"/>
      <w:r>
        <w:t>UAvg</w:t>
      </w:r>
      <w:proofErr w:type="spellEnd"/>
      <w:r>
        <w:t>.</w:t>
      </w:r>
    </w:p>
  </w:footnote>
  <w:footnote w:id="3">
    <w:p w14:paraId="25922A98" w14:textId="77777777" w:rsidR="00882C23" w:rsidRDefault="00882C23">
      <w:pPr>
        <w:pStyle w:val="Voetnoottekst"/>
      </w:pPr>
      <w:r>
        <w:rPr>
          <w:rStyle w:val="Voetnootmarkering"/>
        </w:rPr>
        <w:footnoteRef/>
      </w:r>
      <w:r>
        <w:t xml:space="preserve"> Artikel 6 </w:t>
      </w:r>
      <w:proofErr w:type="spellStart"/>
      <w:r>
        <w:t>Avg</w:t>
      </w:r>
      <w:proofErr w:type="spellEnd"/>
      <w:r>
        <w:t xml:space="preserve">. </w:t>
      </w:r>
    </w:p>
  </w:footnote>
  <w:footnote w:id="4">
    <w:p w14:paraId="79E1DF66" w14:textId="3DAD62D1" w:rsidR="00B45FF8" w:rsidRPr="00B45FF8" w:rsidRDefault="00B45FF8" w:rsidP="00B45FF8">
      <w:pPr>
        <w:pStyle w:val="Voetnoottekst"/>
      </w:pPr>
      <w:r>
        <w:rPr>
          <w:rStyle w:val="Voetnootmarkering"/>
        </w:rPr>
        <w:footnoteRef/>
      </w:r>
      <w:r>
        <w:t xml:space="preserve"> </w:t>
      </w:r>
      <w:r w:rsidRPr="00B45FF8">
        <w:t>Niet een spreekwoordelijke sticker op het voorhoofd dat de leerling ADHD heeft maar waar moet je rekening mee houden. In het kader van passend onderwijs is dit redelijk ingevoerd bij hulpverleners maar niet bij scholen. Dat een kind autisme heeft (dat noemen we volgens de DSM V tegenwoordig: een stoornis in het autismespectrum, (ASS) dan noteren we het handelingsgerichte advies. Want in het vo moeten alle docenten weten hoe ze met die leerling om moeten gaan. De leerling moet bijv. vooraan in de klas zitten, bij instructie geven altijd oogcontact maken, etc. Dus tip: neem in de notitie op dat je dus wél handelingsgerichte adviezen mag delen met alle docenten maar dus niet de diagnose.</w:t>
      </w:r>
      <w:r>
        <w:t xml:space="preserve"> </w:t>
      </w:r>
    </w:p>
  </w:footnote>
  <w:footnote w:id="5">
    <w:p w14:paraId="51C8F21F" w14:textId="77777777" w:rsidR="00C748A0" w:rsidRPr="00C748A0" w:rsidRDefault="00C748A0" w:rsidP="00C748A0">
      <w:pPr>
        <w:rPr>
          <w:sz w:val="20"/>
          <w:szCs w:val="20"/>
        </w:rPr>
      </w:pPr>
      <w:r>
        <w:rPr>
          <w:rStyle w:val="Voetnootmarkering"/>
        </w:rPr>
        <w:footnoteRef/>
      </w:r>
      <w:r>
        <w:t xml:space="preserve"> </w:t>
      </w:r>
      <w:r w:rsidRPr="00C748A0">
        <w:rPr>
          <w:sz w:val="20"/>
          <w:szCs w:val="20"/>
        </w:rPr>
        <w:t>Ondanks dat het niet vaak zal voorkomen dat de Inspectie gevoelige persoonsgegevens wil en mag inzien, kan dit van tevoren niet helemáál uitgesloten worden. Immers, het kan bijv. nodig zijn bij een (specifiek) onderzoek naar de sociale veiligheid en het kan bovendien relevant zijn voor een onderzoek naar de naleving van de meldcode huiselijk geweld en kindermishandeling en de overleg- en aangifteplicht bij zedenmisdrijven. Daarnaast is er een duidelijk onderscheid tussen inzien en dossiers meenemen, het laatste zal de Inspectie alleen doen als dat niet anders kan.</w:t>
      </w:r>
    </w:p>
    <w:p w14:paraId="2B01A360" w14:textId="15670739" w:rsidR="00C748A0" w:rsidRDefault="00C748A0">
      <w:pPr>
        <w:pStyle w:val="Voetnoottekst"/>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AE0"/>
    <w:multiLevelType w:val="hybridMultilevel"/>
    <w:tmpl w:val="6D642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9360F9"/>
    <w:multiLevelType w:val="hybridMultilevel"/>
    <w:tmpl w:val="D95EA23C"/>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2" w15:restartNumberingAfterBreak="0">
    <w:nsid w:val="3C2358F9"/>
    <w:multiLevelType w:val="hybridMultilevel"/>
    <w:tmpl w:val="0D1E8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581DBD"/>
    <w:multiLevelType w:val="hybridMultilevel"/>
    <w:tmpl w:val="3D321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2647BF"/>
    <w:multiLevelType w:val="hybridMultilevel"/>
    <w:tmpl w:val="6E067702"/>
    <w:lvl w:ilvl="0" w:tplc="044C34EA">
      <w:numFmt w:val="bullet"/>
      <w:lvlText w:val=""/>
      <w:lvlJc w:val="left"/>
      <w:pPr>
        <w:ind w:left="1845" w:hanging="360"/>
      </w:pPr>
      <w:rPr>
        <w:rFonts w:ascii="Symbol" w:eastAsia="Times New Roman" w:hAnsi="Symbol" w:cs="Courier New" w:hint="default"/>
      </w:rPr>
    </w:lvl>
    <w:lvl w:ilvl="1" w:tplc="04130003" w:tentative="1">
      <w:start w:val="1"/>
      <w:numFmt w:val="bullet"/>
      <w:lvlText w:val="o"/>
      <w:lvlJc w:val="left"/>
      <w:pPr>
        <w:ind w:left="2565" w:hanging="360"/>
      </w:pPr>
      <w:rPr>
        <w:rFonts w:ascii="Courier New" w:hAnsi="Courier New" w:cs="Courier New" w:hint="default"/>
      </w:rPr>
    </w:lvl>
    <w:lvl w:ilvl="2" w:tplc="04130005" w:tentative="1">
      <w:start w:val="1"/>
      <w:numFmt w:val="bullet"/>
      <w:lvlText w:val=""/>
      <w:lvlJc w:val="left"/>
      <w:pPr>
        <w:ind w:left="3285" w:hanging="360"/>
      </w:pPr>
      <w:rPr>
        <w:rFonts w:ascii="Wingdings" w:hAnsi="Wingdings" w:hint="default"/>
      </w:rPr>
    </w:lvl>
    <w:lvl w:ilvl="3" w:tplc="04130001" w:tentative="1">
      <w:start w:val="1"/>
      <w:numFmt w:val="bullet"/>
      <w:lvlText w:val=""/>
      <w:lvlJc w:val="left"/>
      <w:pPr>
        <w:ind w:left="4005" w:hanging="360"/>
      </w:pPr>
      <w:rPr>
        <w:rFonts w:ascii="Symbol" w:hAnsi="Symbol" w:hint="default"/>
      </w:rPr>
    </w:lvl>
    <w:lvl w:ilvl="4" w:tplc="04130003" w:tentative="1">
      <w:start w:val="1"/>
      <w:numFmt w:val="bullet"/>
      <w:lvlText w:val="o"/>
      <w:lvlJc w:val="left"/>
      <w:pPr>
        <w:ind w:left="4725" w:hanging="360"/>
      </w:pPr>
      <w:rPr>
        <w:rFonts w:ascii="Courier New" w:hAnsi="Courier New" w:cs="Courier New" w:hint="default"/>
      </w:rPr>
    </w:lvl>
    <w:lvl w:ilvl="5" w:tplc="04130005" w:tentative="1">
      <w:start w:val="1"/>
      <w:numFmt w:val="bullet"/>
      <w:lvlText w:val=""/>
      <w:lvlJc w:val="left"/>
      <w:pPr>
        <w:ind w:left="5445" w:hanging="360"/>
      </w:pPr>
      <w:rPr>
        <w:rFonts w:ascii="Wingdings" w:hAnsi="Wingdings" w:hint="default"/>
      </w:rPr>
    </w:lvl>
    <w:lvl w:ilvl="6" w:tplc="04130001" w:tentative="1">
      <w:start w:val="1"/>
      <w:numFmt w:val="bullet"/>
      <w:lvlText w:val=""/>
      <w:lvlJc w:val="left"/>
      <w:pPr>
        <w:ind w:left="6165" w:hanging="360"/>
      </w:pPr>
      <w:rPr>
        <w:rFonts w:ascii="Symbol" w:hAnsi="Symbol" w:hint="default"/>
      </w:rPr>
    </w:lvl>
    <w:lvl w:ilvl="7" w:tplc="04130003" w:tentative="1">
      <w:start w:val="1"/>
      <w:numFmt w:val="bullet"/>
      <w:lvlText w:val="o"/>
      <w:lvlJc w:val="left"/>
      <w:pPr>
        <w:ind w:left="6885" w:hanging="360"/>
      </w:pPr>
      <w:rPr>
        <w:rFonts w:ascii="Courier New" w:hAnsi="Courier New" w:cs="Courier New" w:hint="default"/>
      </w:rPr>
    </w:lvl>
    <w:lvl w:ilvl="8" w:tplc="04130005" w:tentative="1">
      <w:start w:val="1"/>
      <w:numFmt w:val="bullet"/>
      <w:lvlText w:val=""/>
      <w:lvlJc w:val="left"/>
      <w:pPr>
        <w:ind w:left="7605" w:hanging="360"/>
      </w:pPr>
      <w:rPr>
        <w:rFonts w:ascii="Wingdings" w:hAnsi="Wingdings" w:hint="default"/>
      </w:rPr>
    </w:lvl>
  </w:abstractNum>
  <w:abstractNum w:abstractNumId="5" w15:restartNumberingAfterBreak="0">
    <w:nsid w:val="5E744DB9"/>
    <w:multiLevelType w:val="hybridMultilevel"/>
    <w:tmpl w:val="B0F68236"/>
    <w:lvl w:ilvl="0" w:tplc="E0AA5888">
      <w:numFmt w:val="bullet"/>
      <w:lvlText w:val=""/>
      <w:lvlJc w:val="left"/>
      <w:pPr>
        <w:ind w:left="1845" w:hanging="360"/>
      </w:pPr>
      <w:rPr>
        <w:rFonts w:ascii="Symbol" w:eastAsia="Times New Roman" w:hAnsi="Symbol" w:cs="Courier New" w:hint="default"/>
        <w:color w:val="000000"/>
        <w:sz w:val="20"/>
      </w:rPr>
    </w:lvl>
    <w:lvl w:ilvl="1" w:tplc="04130003" w:tentative="1">
      <w:start w:val="1"/>
      <w:numFmt w:val="bullet"/>
      <w:lvlText w:val="o"/>
      <w:lvlJc w:val="left"/>
      <w:pPr>
        <w:ind w:left="2565" w:hanging="360"/>
      </w:pPr>
      <w:rPr>
        <w:rFonts w:ascii="Courier New" w:hAnsi="Courier New" w:cs="Courier New" w:hint="default"/>
      </w:rPr>
    </w:lvl>
    <w:lvl w:ilvl="2" w:tplc="04130005" w:tentative="1">
      <w:start w:val="1"/>
      <w:numFmt w:val="bullet"/>
      <w:lvlText w:val=""/>
      <w:lvlJc w:val="left"/>
      <w:pPr>
        <w:ind w:left="3285" w:hanging="360"/>
      </w:pPr>
      <w:rPr>
        <w:rFonts w:ascii="Wingdings" w:hAnsi="Wingdings" w:hint="default"/>
      </w:rPr>
    </w:lvl>
    <w:lvl w:ilvl="3" w:tplc="04130001" w:tentative="1">
      <w:start w:val="1"/>
      <w:numFmt w:val="bullet"/>
      <w:lvlText w:val=""/>
      <w:lvlJc w:val="left"/>
      <w:pPr>
        <w:ind w:left="4005" w:hanging="360"/>
      </w:pPr>
      <w:rPr>
        <w:rFonts w:ascii="Symbol" w:hAnsi="Symbol" w:hint="default"/>
      </w:rPr>
    </w:lvl>
    <w:lvl w:ilvl="4" w:tplc="04130003" w:tentative="1">
      <w:start w:val="1"/>
      <w:numFmt w:val="bullet"/>
      <w:lvlText w:val="o"/>
      <w:lvlJc w:val="left"/>
      <w:pPr>
        <w:ind w:left="4725" w:hanging="360"/>
      </w:pPr>
      <w:rPr>
        <w:rFonts w:ascii="Courier New" w:hAnsi="Courier New" w:cs="Courier New" w:hint="default"/>
      </w:rPr>
    </w:lvl>
    <w:lvl w:ilvl="5" w:tplc="04130005" w:tentative="1">
      <w:start w:val="1"/>
      <w:numFmt w:val="bullet"/>
      <w:lvlText w:val=""/>
      <w:lvlJc w:val="left"/>
      <w:pPr>
        <w:ind w:left="5445" w:hanging="360"/>
      </w:pPr>
      <w:rPr>
        <w:rFonts w:ascii="Wingdings" w:hAnsi="Wingdings" w:hint="default"/>
      </w:rPr>
    </w:lvl>
    <w:lvl w:ilvl="6" w:tplc="04130001" w:tentative="1">
      <w:start w:val="1"/>
      <w:numFmt w:val="bullet"/>
      <w:lvlText w:val=""/>
      <w:lvlJc w:val="left"/>
      <w:pPr>
        <w:ind w:left="6165" w:hanging="360"/>
      </w:pPr>
      <w:rPr>
        <w:rFonts w:ascii="Symbol" w:hAnsi="Symbol" w:hint="default"/>
      </w:rPr>
    </w:lvl>
    <w:lvl w:ilvl="7" w:tplc="04130003" w:tentative="1">
      <w:start w:val="1"/>
      <w:numFmt w:val="bullet"/>
      <w:lvlText w:val="o"/>
      <w:lvlJc w:val="left"/>
      <w:pPr>
        <w:ind w:left="6885" w:hanging="360"/>
      </w:pPr>
      <w:rPr>
        <w:rFonts w:ascii="Courier New" w:hAnsi="Courier New" w:cs="Courier New" w:hint="default"/>
      </w:rPr>
    </w:lvl>
    <w:lvl w:ilvl="8" w:tplc="04130005" w:tentative="1">
      <w:start w:val="1"/>
      <w:numFmt w:val="bullet"/>
      <w:lvlText w:val=""/>
      <w:lvlJc w:val="left"/>
      <w:pPr>
        <w:ind w:left="7605" w:hanging="360"/>
      </w:pPr>
      <w:rPr>
        <w:rFonts w:ascii="Wingdings" w:hAnsi="Wingdings" w:hint="default"/>
      </w:rPr>
    </w:lvl>
  </w:abstractNum>
  <w:abstractNum w:abstractNumId="6" w15:restartNumberingAfterBreak="0">
    <w:nsid w:val="6D715445"/>
    <w:multiLevelType w:val="hybridMultilevel"/>
    <w:tmpl w:val="5624F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5A691A"/>
    <w:multiLevelType w:val="hybridMultilevel"/>
    <w:tmpl w:val="D0249084"/>
    <w:lvl w:ilvl="0" w:tplc="044C34EA">
      <w:numFmt w:val="bullet"/>
      <w:lvlText w:val=""/>
      <w:lvlJc w:val="left"/>
      <w:pPr>
        <w:ind w:left="2205" w:hanging="360"/>
      </w:pPr>
      <w:rPr>
        <w:rFonts w:ascii="Symbol" w:eastAsia="Times New Roman" w:hAnsi="Symbol" w:cs="Courier New" w:hint="default"/>
      </w:rPr>
    </w:lvl>
    <w:lvl w:ilvl="1" w:tplc="04130003">
      <w:start w:val="1"/>
      <w:numFmt w:val="bullet"/>
      <w:lvlText w:val="o"/>
      <w:lvlJc w:val="left"/>
      <w:pPr>
        <w:ind w:left="2925" w:hanging="360"/>
      </w:pPr>
      <w:rPr>
        <w:rFonts w:ascii="Courier New" w:hAnsi="Courier New" w:cs="Courier New" w:hint="default"/>
      </w:rPr>
    </w:lvl>
    <w:lvl w:ilvl="2" w:tplc="04130005" w:tentative="1">
      <w:start w:val="1"/>
      <w:numFmt w:val="bullet"/>
      <w:lvlText w:val=""/>
      <w:lvlJc w:val="left"/>
      <w:pPr>
        <w:ind w:left="3645" w:hanging="360"/>
      </w:pPr>
      <w:rPr>
        <w:rFonts w:ascii="Wingdings" w:hAnsi="Wingdings" w:hint="default"/>
      </w:rPr>
    </w:lvl>
    <w:lvl w:ilvl="3" w:tplc="04130001" w:tentative="1">
      <w:start w:val="1"/>
      <w:numFmt w:val="bullet"/>
      <w:lvlText w:val=""/>
      <w:lvlJc w:val="left"/>
      <w:pPr>
        <w:ind w:left="4365" w:hanging="360"/>
      </w:pPr>
      <w:rPr>
        <w:rFonts w:ascii="Symbol" w:hAnsi="Symbol" w:hint="default"/>
      </w:rPr>
    </w:lvl>
    <w:lvl w:ilvl="4" w:tplc="04130003" w:tentative="1">
      <w:start w:val="1"/>
      <w:numFmt w:val="bullet"/>
      <w:lvlText w:val="o"/>
      <w:lvlJc w:val="left"/>
      <w:pPr>
        <w:ind w:left="5085" w:hanging="360"/>
      </w:pPr>
      <w:rPr>
        <w:rFonts w:ascii="Courier New" w:hAnsi="Courier New" w:cs="Courier New" w:hint="default"/>
      </w:rPr>
    </w:lvl>
    <w:lvl w:ilvl="5" w:tplc="04130005" w:tentative="1">
      <w:start w:val="1"/>
      <w:numFmt w:val="bullet"/>
      <w:lvlText w:val=""/>
      <w:lvlJc w:val="left"/>
      <w:pPr>
        <w:ind w:left="5805" w:hanging="360"/>
      </w:pPr>
      <w:rPr>
        <w:rFonts w:ascii="Wingdings" w:hAnsi="Wingdings" w:hint="default"/>
      </w:rPr>
    </w:lvl>
    <w:lvl w:ilvl="6" w:tplc="04130001" w:tentative="1">
      <w:start w:val="1"/>
      <w:numFmt w:val="bullet"/>
      <w:lvlText w:val=""/>
      <w:lvlJc w:val="left"/>
      <w:pPr>
        <w:ind w:left="6525" w:hanging="360"/>
      </w:pPr>
      <w:rPr>
        <w:rFonts w:ascii="Symbol" w:hAnsi="Symbol" w:hint="default"/>
      </w:rPr>
    </w:lvl>
    <w:lvl w:ilvl="7" w:tplc="04130003" w:tentative="1">
      <w:start w:val="1"/>
      <w:numFmt w:val="bullet"/>
      <w:lvlText w:val="o"/>
      <w:lvlJc w:val="left"/>
      <w:pPr>
        <w:ind w:left="7245" w:hanging="360"/>
      </w:pPr>
      <w:rPr>
        <w:rFonts w:ascii="Courier New" w:hAnsi="Courier New" w:cs="Courier New" w:hint="default"/>
      </w:rPr>
    </w:lvl>
    <w:lvl w:ilvl="8" w:tplc="04130005" w:tentative="1">
      <w:start w:val="1"/>
      <w:numFmt w:val="bullet"/>
      <w:lvlText w:val=""/>
      <w:lvlJc w:val="left"/>
      <w:pPr>
        <w:ind w:left="7965"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4F"/>
    <w:rsid w:val="00147CA5"/>
    <w:rsid w:val="001C667A"/>
    <w:rsid w:val="001D164B"/>
    <w:rsid w:val="001D481E"/>
    <w:rsid w:val="001F2E86"/>
    <w:rsid w:val="00245EF6"/>
    <w:rsid w:val="002921FF"/>
    <w:rsid w:val="00321454"/>
    <w:rsid w:val="003624AF"/>
    <w:rsid w:val="00370CCE"/>
    <w:rsid w:val="003C2F54"/>
    <w:rsid w:val="00404779"/>
    <w:rsid w:val="00415188"/>
    <w:rsid w:val="00436DC3"/>
    <w:rsid w:val="00482ED0"/>
    <w:rsid w:val="00495FFA"/>
    <w:rsid w:val="005049F1"/>
    <w:rsid w:val="00510C77"/>
    <w:rsid w:val="00525D44"/>
    <w:rsid w:val="00527B57"/>
    <w:rsid w:val="0054508C"/>
    <w:rsid w:val="00560B9A"/>
    <w:rsid w:val="005C364B"/>
    <w:rsid w:val="005F3E7D"/>
    <w:rsid w:val="00603403"/>
    <w:rsid w:val="00653482"/>
    <w:rsid w:val="00653A25"/>
    <w:rsid w:val="0066254C"/>
    <w:rsid w:val="006B61CC"/>
    <w:rsid w:val="007028BC"/>
    <w:rsid w:val="0075663D"/>
    <w:rsid w:val="0079306E"/>
    <w:rsid w:val="007A11BF"/>
    <w:rsid w:val="007F354E"/>
    <w:rsid w:val="00800269"/>
    <w:rsid w:val="00834154"/>
    <w:rsid w:val="00835A35"/>
    <w:rsid w:val="008365FF"/>
    <w:rsid w:val="00876CBE"/>
    <w:rsid w:val="00882C23"/>
    <w:rsid w:val="00893171"/>
    <w:rsid w:val="008B7BC8"/>
    <w:rsid w:val="008F575B"/>
    <w:rsid w:val="00915927"/>
    <w:rsid w:val="00984FD0"/>
    <w:rsid w:val="009B61BB"/>
    <w:rsid w:val="009C1BAA"/>
    <w:rsid w:val="009F4FDE"/>
    <w:rsid w:val="009F7DE4"/>
    <w:rsid w:val="00A207AC"/>
    <w:rsid w:val="00A3401C"/>
    <w:rsid w:val="00A551FB"/>
    <w:rsid w:val="00A62395"/>
    <w:rsid w:val="00A93770"/>
    <w:rsid w:val="00AF0971"/>
    <w:rsid w:val="00AF11B4"/>
    <w:rsid w:val="00B45FF8"/>
    <w:rsid w:val="00B60F76"/>
    <w:rsid w:val="00BA053F"/>
    <w:rsid w:val="00BB1C85"/>
    <w:rsid w:val="00BB43AA"/>
    <w:rsid w:val="00BC1D00"/>
    <w:rsid w:val="00C15ACB"/>
    <w:rsid w:val="00C21A4F"/>
    <w:rsid w:val="00C3617D"/>
    <w:rsid w:val="00C508F6"/>
    <w:rsid w:val="00C54DD6"/>
    <w:rsid w:val="00C54F64"/>
    <w:rsid w:val="00C64D7D"/>
    <w:rsid w:val="00C6614E"/>
    <w:rsid w:val="00C721DE"/>
    <w:rsid w:val="00C748A0"/>
    <w:rsid w:val="00D10DFA"/>
    <w:rsid w:val="00D25658"/>
    <w:rsid w:val="00D718BC"/>
    <w:rsid w:val="00D947A7"/>
    <w:rsid w:val="00DA2A32"/>
    <w:rsid w:val="00DC4BE7"/>
    <w:rsid w:val="00E04CD9"/>
    <w:rsid w:val="00E27B30"/>
    <w:rsid w:val="00E50AD8"/>
    <w:rsid w:val="00E9666D"/>
    <w:rsid w:val="00EB38BE"/>
    <w:rsid w:val="00EC0705"/>
    <w:rsid w:val="00EE45F6"/>
    <w:rsid w:val="00F17E55"/>
    <w:rsid w:val="00F23C0C"/>
    <w:rsid w:val="00F25E83"/>
    <w:rsid w:val="00F278E4"/>
    <w:rsid w:val="00F42172"/>
    <w:rsid w:val="00F67C9E"/>
    <w:rsid w:val="00F956B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B6B4E"/>
  <w15:docId w15:val="{4C7CF7C9-109A-406F-9C8E-CBB63D6D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before="100" w:beforeAutospacing="1"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3482"/>
    <w:pPr>
      <w:ind w:left="720"/>
      <w:contextualSpacing/>
    </w:pPr>
  </w:style>
  <w:style w:type="character" w:styleId="Verwijzingopmerking">
    <w:name w:val="annotation reference"/>
    <w:basedOn w:val="Standaardalinea-lettertype"/>
    <w:uiPriority w:val="99"/>
    <w:semiHidden/>
    <w:unhideWhenUsed/>
    <w:rsid w:val="00A551FB"/>
    <w:rPr>
      <w:sz w:val="16"/>
      <w:szCs w:val="16"/>
    </w:rPr>
  </w:style>
  <w:style w:type="paragraph" w:styleId="Tekstopmerking">
    <w:name w:val="annotation text"/>
    <w:basedOn w:val="Standaard"/>
    <w:link w:val="TekstopmerkingChar"/>
    <w:uiPriority w:val="99"/>
    <w:semiHidden/>
    <w:unhideWhenUsed/>
    <w:rsid w:val="00A551FB"/>
    <w:rPr>
      <w:sz w:val="20"/>
      <w:szCs w:val="20"/>
    </w:rPr>
  </w:style>
  <w:style w:type="character" w:customStyle="1" w:styleId="TekstopmerkingChar">
    <w:name w:val="Tekst opmerking Char"/>
    <w:basedOn w:val="Standaardalinea-lettertype"/>
    <w:link w:val="Tekstopmerking"/>
    <w:uiPriority w:val="99"/>
    <w:semiHidden/>
    <w:rsid w:val="00A551FB"/>
    <w:rPr>
      <w:sz w:val="20"/>
      <w:szCs w:val="20"/>
    </w:rPr>
  </w:style>
  <w:style w:type="paragraph" w:styleId="Onderwerpvanopmerking">
    <w:name w:val="annotation subject"/>
    <w:basedOn w:val="Tekstopmerking"/>
    <w:next w:val="Tekstopmerking"/>
    <w:link w:val="OnderwerpvanopmerkingChar"/>
    <w:uiPriority w:val="99"/>
    <w:semiHidden/>
    <w:unhideWhenUsed/>
    <w:rsid w:val="00A551FB"/>
    <w:rPr>
      <w:b/>
      <w:bCs/>
    </w:rPr>
  </w:style>
  <w:style w:type="character" w:customStyle="1" w:styleId="OnderwerpvanopmerkingChar">
    <w:name w:val="Onderwerp van opmerking Char"/>
    <w:basedOn w:val="TekstopmerkingChar"/>
    <w:link w:val="Onderwerpvanopmerking"/>
    <w:uiPriority w:val="99"/>
    <w:semiHidden/>
    <w:rsid w:val="00A551FB"/>
    <w:rPr>
      <w:b/>
      <w:bCs/>
      <w:sz w:val="20"/>
      <w:szCs w:val="20"/>
    </w:rPr>
  </w:style>
  <w:style w:type="paragraph" w:styleId="Ballontekst">
    <w:name w:val="Balloon Text"/>
    <w:basedOn w:val="Standaard"/>
    <w:link w:val="BallontekstChar"/>
    <w:uiPriority w:val="99"/>
    <w:semiHidden/>
    <w:unhideWhenUsed/>
    <w:rsid w:val="00A551F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51FB"/>
    <w:rPr>
      <w:rFonts w:ascii="Segoe UI" w:hAnsi="Segoe UI" w:cs="Segoe UI"/>
      <w:sz w:val="18"/>
      <w:szCs w:val="18"/>
    </w:rPr>
  </w:style>
  <w:style w:type="paragraph" w:styleId="Voetnoottekst">
    <w:name w:val="footnote text"/>
    <w:basedOn w:val="Standaard"/>
    <w:link w:val="VoetnoottekstChar"/>
    <w:uiPriority w:val="99"/>
    <w:semiHidden/>
    <w:unhideWhenUsed/>
    <w:rsid w:val="00834154"/>
    <w:pPr>
      <w:spacing w:after="0"/>
    </w:pPr>
    <w:rPr>
      <w:sz w:val="20"/>
      <w:szCs w:val="20"/>
    </w:rPr>
  </w:style>
  <w:style w:type="character" w:customStyle="1" w:styleId="VoetnoottekstChar">
    <w:name w:val="Voetnoottekst Char"/>
    <w:basedOn w:val="Standaardalinea-lettertype"/>
    <w:link w:val="Voetnoottekst"/>
    <w:uiPriority w:val="99"/>
    <w:semiHidden/>
    <w:rsid w:val="00834154"/>
    <w:rPr>
      <w:sz w:val="20"/>
      <w:szCs w:val="20"/>
    </w:rPr>
  </w:style>
  <w:style w:type="character" w:styleId="Voetnootmarkering">
    <w:name w:val="footnote reference"/>
    <w:basedOn w:val="Standaardalinea-lettertype"/>
    <w:uiPriority w:val="99"/>
    <w:semiHidden/>
    <w:unhideWhenUsed/>
    <w:rsid w:val="00834154"/>
    <w:rPr>
      <w:vertAlign w:val="superscript"/>
    </w:rPr>
  </w:style>
  <w:style w:type="paragraph" w:styleId="Revisie">
    <w:name w:val="Revision"/>
    <w:hidden/>
    <w:uiPriority w:val="99"/>
    <w:semiHidden/>
    <w:rsid w:val="00984FD0"/>
    <w:pPr>
      <w:spacing w:after="0"/>
    </w:pPr>
  </w:style>
  <w:style w:type="paragraph" w:styleId="Geenafstand">
    <w:name w:val="No Spacing"/>
    <w:uiPriority w:val="1"/>
    <w:qFormat/>
    <w:rsid w:val="00B45FF8"/>
    <w:pPr>
      <w:spacing w:after="0"/>
    </w:pPr>
  </w:style>
  <w:style w:type="paragraph" w:styleId="Koptekst">
    <w:name w:val="header"/>
    <w:basedOn w:val="Standaard"/>
    <w:link w:val="KoptekstChar"/>
    <w:uiPriority w:val="99"/>
    <w:unhideWhenUsed/>
    <w:rsid w:val="00E50AD8"/>
    <w:pPr>
      <w:tabs>
        <w:tab w:val="center" w:pos="4536"/>
        <w:tab w:val="right" w:pos="9072"/>
      </w:tabs>
      <w:spacing w:after="0"/>
    </w:pPr>
  </w:style>
  <w:style w:type="character" w:customStyle="1" w:styleId="KoptekstChar">
    <w:name w:val="Koptekst Char"/>
    <w:basedOn w:val="Standaardalinea-lettertype"/>
    <w:link w:val="Koptekst"/>
    <w:uiPriority w:val="99"/>
    <w:rsid w:val="00E50AD8"/>
  </w:style>
  <w:style w:type="paragraph" w:styleId="Voettekst">
    <w:name w:val="footer"/>
    <w:basedOn w:val="Standaard"/>
    <w:link w:val="VoettekstChar"/>
    <w:uiPriority w:val="99"/>
    <w:unhideWhenUsed/>
    <w:rsid w:val="00E50AD8"/>
    <w:pPr>
      <w:tabs>
        <w:tab w:val="center" w:pos="4536"/>
        <w:tab w:val="right" w:pos="9072"/>
      </w:tabs>
      <w:spacing w:after="0"/>
    </w:pPr>
  </w:style>
  <w:style w:type="character" w:customStyle="1" w:styleId="VoettekstChar">
    <w:name w:val="Voettekst Char"/>
    <w:basedOn w:val="Standaardalinea-lettertype"/>
    <w:link w:val="Voettekst"/>
    <w:uiPriority w:val="99"/>
    <w:rsid w:val="00E50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621647">
      <w:bodyDiv w:val="1"/>
      <w:marLeft w:val="0"/>
      <w:marRight w:val="0"/>
      <w:marTop w:val="0"/>
      <w:marBottom w:val="0"/>
      <w:divBdr>
        <w:top w:val="none" w:sz="0" w:space="0" w:color="auto"/>
        <w:left w:val="none" w:sz="0" w:space="0" w:color="auto"/>
        <w:bottom w:val="none" w:sz="0" w:space="0" w:color="auto"/>
        <w:right w:val="none" w:sz="0" w:space="0" w:color="auto"/>
      </w:divBdr>
      <w:divsChild>
        <w:div w:id="659232958">
          <w:marLeft w:val="0"/>
          <w:marRight w:val="0"/>
          <w:marTop w:val="0"/>
          <w:marBottom w:val="0"/>
          <w:divBdr>
            <w:top w:val="none" w:sz="0" w:space="0" w:color="auto"/>
            <w:left w:val="none" w:sz="0" w:space="0" w:color="auto"/>
            <w:bottom w:val="none" w:sz="0" w:space="0" w:color="auto"/>
            <w:right w:val="none" w:sz="0" w:space="0" w:color="auto"/>
          </w:divBdr>
          <w:divsChild>
            <w:div w:id="2039819141">
              <w:marLeft w:val="0"/>
              <w:marRight w:val="0"/>
              <w:marTop w:val="0"/>
              <w:marBottom w:val="0"/>
              <w:divBdr>
                <w:top w:val="none" w:sz="0" w:space="0" w:color="auto"/>
                <w:left w:val="none" w:sz="0" w:space="0" w:color="auto"/>
                <w:bottom w:val="none" w:sz="0" w:space="0" w:color="auto"/>
                <w:right w:val="none" w:sz="0" w:space="0" w:color="auto"/>
              </w:divBdr>
              <w:divsChild>
                <w:div w:id="257254624">
                  <w:marLeft w:val="0"/>
                  <w:marRight w:val="0"/>
                  <w:marTop w:val="0"/>
                  <w:marBottom w:val="0"/>
                  <w:divBdr>
                    <w:top w:val="none" w:sz="0" w:space="0" w:color="auto"/>
                    <w:left w:val="none" w:sz="0" w:space="0" w:color="auto"/>
                    <w:bottom w:val="none" w:sz="0" w:space="0" w:color="auto"/>
                    <w:right w:val="none" w:sz="0" w:space="0" w:color="auto"/>
                  </w:divBdr>
                  <w:divsChild>
                    <w:div w:id="907302555">
                      <w:marLeft w:val="0"/>
                      <w:marRight w:val="0"/>
                      <w:marTop w:val="0"/>
                      <w:marBottom w:val="0"/>
                      <w:divBdr>
                        <w:top w:val="none" w:sz="0" w:space="0" w:color="auto"/>
                        <w:left w:val="none" w:sz="0" w:space="0" w:color="auto"/>
                        <w:bottom w:val="none" w:sz="0" w:space="0" w:color="auto"/>
                        <w:right w:val="none" w:sz="0" w:space="0" w:color="auto"/>
                      </w:divBdr>
                      <w:divsChild>
                        <w:div w:id="1367221252">
                          <w:marLeft w:val="0"/>
                          <w:marRight w:val="0"/>
                          <w:marTop w:val="0"/>
                          <w:marBottom w:val="0"/>
                          <w:divBdr>
                            <w:top w:val="none" w:sz="0" w:space="0" w:color="auto"/>
                            <w:left w:val="none" w:sz="0" w:space="0" w:color="auto"/>
                            <w:bottom w:val="none" w:sz="0" w:space="0" w:color="auto"/>
                            <w:right w:val="none" w:sz="0" w:space="0" w:color="auto"/>
                          </w:divBdr>
                          <w:divsChild>
                            <w:div w:id="2140371265">
                              <w:marLeft w:val="0"/>
                              <w:marRight w:val="0"/>
                              <w:marTop w:val="0"/>
                              <w:marBottom w:val="0"/>
                              <w:divBdr>
                                <w:top w:val="single" w:sz="6" w:space="0" w:color="auto"/>
                                <w:left w:val="single" w:sz="6" w:space="0" w:color="auto"/>
                                <w:bottom w:val="single" w:sz="6" w:space="0" w:color="auto"/>
                                <w:right w:val="single" w:sz="6" w:space="0" w:color="auto"/>
                              </w:divBdr>
                              <w:divsChild>
                                <w:div w:id="1302924389">
                                  <w:marLeft w:val="0"/>
                                  <w:marRight w:val="195"/>
                                  <w:marTop w:val="0"/>
                                  <w:marBottom w:val="0"/>
                                  <w:divBdr>
                                    <w:top w:val="none" w:sz="0" w:space="0" w:color="auto"/>
                                    <w:left w:val="none" w:sz="0" w:space="0" w:color="auto"/>
                                    <w:bottom w:val="none" w:sz="0" w:space="0" w:color="auto"/>
                                    <w:right w:val="none" w:sz="0" w:space="0" w:color="auto"/>
                                  </w:divBdr>
                                  <w:divsChild>
                                    <w:div w:id="611862081">
                                      <w:marLeft w:val="0"/>
                                      <w:marRight w:val="0"/>
                                      <w:marTop w:val="0"/>
                                      <w:marBottom w:val="0"/>
                                      <w:divBdr>
                                        <w:top w:val="none" w:sz="0" w:space="0" w:color="auto"/>
                                        <w:left w:val="none" w:sz="0" w:space="0" w:color="auto"/>
                                        <w:bottom w:val="none" w:sz="0" w:space="0" w:color="auto"/>
                                        <w:right w:val="none" w:sz="0" w:space="0" w:color="auto"/>
                                      </w:divBdr>
                                      <w:divsChild>
                                        <w:div w:id="1186482102">
                                          <w:marLeft w:val="0"/>
                                          <w:marRight w:val="195"/>
                                          <w:marTop w:val="0"/>
                                          <w:marBottom w:val="0"/>
                                          <w:divBdr>
                                            <w:top w:val="none" w:sz="0" w:space="0" w:color="auto"/>
                                            <w:left w:val="none" w:sz="0" w:space="0" w:color="auto"/>
                                            <w:bottom w:val="none" w:sz="0" w:space="0" w:color="auto"/>
                                            <w:right w:val="none" w:sz="0" w:space="0" w:color="auto"/>
                                          </w:divBdr>
                                          <w:divsChild>
                                            <w:div w:id="1378819963">
                                              <w:marLeft w:val="0"/>
                                              <w:marRight w:val="0"/>
                                              <w:marTop w:val="0"/>
                                              <w:marBottom w:val="0"/>
                                              <w:divBdr>
                                                <w:top w:val="none" w:sz="0" w:space="0" w:color="auto"/>
                                                <w:left w:val="none" w:sz="0" w:space="0" w:color="auto"/>
                                                <w:bottom w:val="none" w:sz="0" w:space="0" w:color="auto"/>
                                                <w:right w:val="none" w:sz="0" w:space="0" w:color="auto"/>
                                              </w:divBdr>
                                              <w:divsChild>
                                                <w:div w:id="2136635589">
                                                  <w:marLeft w:val="0"/>
                                                  <w:marRight w:val="0"/>
                                                  <w:marTop w:val="0"/>
                                                  <w:marBottom w:val="0"/>
                                                  <w:divBdr>
                                                    <w:top w:val="none" w:sz="0" w:space="0" w:color="auto"/>
                                                    <w:left w:val="none" w:sz="0" w:space="0" w:color="auto"/>
                                                    <w:bottom w:val="none" w:sz="0" w:space="0" w:color="auto"/>
                                                    <w:right w:val="none" w:sz="0" w:space="0" w:color="auto"/>
                                                  </w:divBdr>
                                                  <w:divsChild>
                                                    <w:div w:id="1372996132">
                                                      <w:marLeft w:val="0"/>
                                                      <w:marRight w:val="0"/>
                                                      <w:marTop w:val="0"/>
                                                      <w:marBottom w:val="0"/>
                                                      <w:divBdr>
                                                        <w:top w:val="none" w:sz="0" w:space="0" w:color="auto"/>
                                                        <w:left w:val="none" w:sz="0" w:space="0" w:color="auto"/>
                                                        <w:bottom w:val="none" w:sz="0" w:space="0" w:color="auto"/>
                                                        <w:right w:val="none" w:sz="0" w:space="0" w:color="auto"/>
                                                      </w:divBdr>
                                                      <w:divsChild>
                                                        <w:div w:id="876085584">
                                                          <w:marLeft w:val="0"/>
                                                          <w:marRight w:val="0"/>
                                                          <w:marTop w:val="0"/>
                                                          <w:marBottom w:val="0"/>
                                                          <w:divBdr>
                                                            <w:top w:val="none" w:sz="0" w:space="0" w:color="auto"/>
                                                            <w:left w:val="none" w:sz="0" w:space="0" w:color="auto"/>
                                                            <w:bottom w:val="none" w:sz="0" w:space="0" w:color="auto"/>
                                                            <w:right w:val="none" w:sz="0" w:space="0" w:color="auto"/>
                                                          </w:divBdr>
                                                          <w:divsChild>
                                                            <w:div w:id="1503932474">
                                                              <w:marLeft w:val="0"/>
                                                              <w:marRight w:val="0"/>
                                                              <w:marTop w:val="0"/>
                                                              <w:marBottom w:val="0"/>
                                                              <w:divBdr>
                                                                <w:top w:val="none" w:sz="0" w:space="0" w:color="auto"/>
                                                                <w:left w:val="none" w:sz="0" w:space="0" w:color="auto"/>
                                                                <w:bottom w:val="none" w:sz="0" w:space="0" w:color="auto"/>
                                                                <w:right w:val="none" w:sz="0" w:space="0" w:color="auto"/>
                                                              </w:divBdr>
                                                              <w:divsChild>
                                                                <w:div w:id="1549563004">
                                                                  <w:marLeft w:val="405"/>
                                                                  <w:marRight w:val="0"/>
                                                                  <w:marTop w:val="0"/>
                                                                  <w:marBottom w:val="0"/>
                                                                  <w:divBdr>
                                                                    <w:top w:val="none" w:sz="0" w:space="0" w:color="auto"/>
                                                                    <w:left w:val="none" w:sz="0" w:space="0" w:color="auto"/>
                                                                    <w:bottom w:val="none" w:sz="0" w:space="0" w:color="auto"/>
                                                                    <w:right w:val="none" w:sz="0" w:space="0" w:color="auto"/>
                                                                  </w:divBdr>
                                                                  <w:divsChild>
                                                                    <w:div w:id="203182365">
                                                                      <w:marLeft w:val="0"/>
                                                                      <w:marRight w:val="0"/>
                                                                      <w:marTop w:val="0"/>
                                                                      <w:marBottom w:val="0"/>
                                                                      <w:divBdr>
                                                                        <w:top w:val="none" w:sz="0" w:space="0" w:color="auto"/>
                                                                        <w:left w:val="none" w:sz="0" w:space="0" w:color="auto"/>
                                                                        <w:bottom w:val="none" w:sz="0" w:space="0" w:color="auto"/>
                                                                        <w:right w:val="none" w:sz="0" w:space="0" w:color="auto"/>
                                                                      </w:divBdr>
                                                                      <w:divsChild>
                                                                        <w:div w:id="88702868">
                                                                          <w:marLeft w:val="0"/>
                                                                          <w:marRight w:val="0"/>
                                                                          <w:marTop w:val="0"/>
                                                                          <w:marBottom w:val="0"/>
                                                                          <w:divBdr>
                                                                            <w:top w:val="none" w:sz="0" w:space="0" w:color="auto"/>
                                                                            <w:left w:val="none" w:sz="0" w:space="0" w:color="auto"/>
                                                                            <w:bottom w:val="none" w:sz="0" w:space="0" w:color="auto"/>
                                                                            <w:right w:val="none" w:sz="0" w:space="0" w:color="auto"/>
                                                                          </w:divBdr>
                                                                          <w:divsChild>
                                                                            <w:div w:id="1250115415">
                                                                              <w:marLeft w:val="0"/>
                                                                              <w:marRight w:val="0"/>
                                                                              <w:marTop w:val="60"/>
                                                                              <w:marBottom w:val="0"/>
                                                                              <w:divBdr>
                                                                                <w:top w:val="none" w:sz="0" w:space="0" w:color="auto"/>
                                                                                <w:left w:val="none" w:sz="0" w:space="0" w:color="auto"/>
                                                                                <w:bottom w:val="none" w:sz="0" w:space="0" w:color="auto"/>
                                                                                <w:right w:val="none" w:sz="0" w:space="0" w:color="auto"/>
                                                                              </w:divBdr>
                                                                              <w:divsChild>
                                                                                <w:div w:id="288050560">
                                                                                  <w:marLeft w:val="0"/>
                                                                                  <w:marRight w:val="0"/>
                                                                                  <w:marTop w:val="0"/>
                                                                                  <w:marBottom w:val="0"/>
                                                                                  <w:divBdr>
                                                                                    <w:top w:val="none" w:sz="0" w:space="0" w:color="auto"/>
                                                                                    <w:left w:val="none" w:sz="0" w:space="0" w:color="auto"/>
                                                                                    <w:bottom w:val="none" w:sz="0" w:space="0" w:color="auto"/>
                                                                                    <w:right w:val="none" w:sz="0" w:space="0" w:color="auto"/>
                                                                                  </w:divBdr>
                                                                                  <w:divsChild>
                                                                                    <w:div w:id="1162433289">
                                                                                      <w:marLeft w:val="0"/>
                                                                                      <w:marRight w:val="0"/>
                                                                                      <w:marTop w:val="0"/>
                                                                                      <w:marBottom w:val="0"/>
                                                                                      <w:divBdr>
                                                                                        <w:top w:val="none" w:sz="0" w:space="0" w:color="auto"/>
                                                                                        <w:left w:val="none" w:sz="0" w:space="0" w:color="auto"/>
                                                                                        <w:bottom w:val="none" w:sz="0" w:space="0" w:color="auto"/>
                                                                                        <w:right w:val="none" w:sz="0" w:space="0" w:color="auto"/>
                                                                                      </w:divBdr>
                                                                                      <w:divsChild>
                                                                                        <w:div w:id="1470779236">
                                                                                          <w:marLeft w:val="0"/>
                                                                                          <w:marRight w:val="0"/>
                                                                                          <w:marTop w:val="0"/>
                                                                                          <w:marBottom w:val="0"/>
                                                                                          <w:divBdr>
                                                                                            <w:top w:val="none" w:sz="0" w:space="0" w:color="auto"/>
                                                                                            <w:left w:val="none" w:sz="0" w:space="0" w:color="auto"/>
                                                                                            <w:bottom w:val="none" w:sz="0" w:space="0" w:color="auto"/>
                                                                                            <w:right w:val="none" w:sz="0" w:space="0" w:color="auto"/>
                                                                                          </w:divBdr>
                                                                                          <w:divsChild>
                                                                                            <w:div w:id="936641658">
                                                                                              <w:marLeft w:val="0"/>
                                                                                              <w:marRight w:val="0"/>
                                                                                              <w:marTop w:val="0"/>
                                                                                              <w:marBottom w:val="0"/>
                                                                                              <w:divBdr>
                                                                                                <w:top w:val="none" w:sz="0" w:space="0" w:color="auto"/>
                                                                                                <w:left w:val="none" w:sz="0" w:space="0" w:color="auto"/>
                                                                                                <w:bottom w:val="none" w:sz="0" w:space="0" w:color="auto"/>
                                                                                                <w:right w:val="none" w:sz="0" w:space="0" w:color="auto"/>
                                                                                              </w:divBdr>
                                                                                              <w:divsChild>
                                                                                                <w:div w:id="873274258">
                                                                                                  <w:marLeft w:val="0"/>
                                                                                                  <w:marRight w:val="0"/>
                                                                                                  <w:marTop w:val="0"/>
                                                                                                  <w:marBottom w:val="0"/>
                                                                                                  <w:divBdr>
                                                                                                    <w:top w:val="none" w:sz="0" w:space="0" w:color="auto"/>
                                                                                                    <w:left w:val="none" w:sz="0" w:space="0" w:color="auto"/>
                                                                                                    <w:bottom w:val="none" w:sz="0" w:space="0" w:color="auto"/>
                                                                                                    <w:right w:val="none" w:sz="0" w:space="0" w:color="auto"/>
                                                                                                  </w:divBdr>
                                                                                                  <w:divsChild>
                                                                                                    <w:div w:id="821702430">
                                                                                                      <w:marLeft w:val="0"/>
                                                                                                      <w:marRight w:val="0"/>
                                                                                                      <w:marTop w:val="0"/>
                                                                                                      <w:marBottom w:val="0"/>
                                                                                                      <w:divBdr>
                                                                                                        <w:top w:val="none" w:sz="0" w:space="0" w:color="auto"/>
                                                                                                        <w:left w:val="none" w:sz="0" w:space="0" w:color="auto"/>
                                                                                                        <w:bottom w:val="none" w:sz="0" w:space="0" w:color="auto"/>
                                                                                                        <w:right w:val="none" w:sz="0" w:space="0" w:color="auto"/>
                                                                                                      </w:divBdr>
                                                                                                      <w:divsChild>
                                                                                                        <w:div w:id="497229137">
                                                                                                          <w:marLeft w:val="0"/>
                                                                                                          <w:marRight w:val="0"/>
                                                                                                          <w:marTop w:val="0"/>
                                                                                                          <w:marBottom w:val="0"/>
                                                                                                          <w:divBdr>
                                                                                                            <w:top w:val="none" w:sz="0" w:space="0" w:color="auto"/>
                                                                                                            <w:left w:val="none" w:sz="0" w:space="0" w:color="auto"/>
                                                                                                            <w:bottom w:val="none" w:sz="0" w:space="0" w:color="auto"/>
                                                                                                            <w:right w:val="none" w:sz="0" w:space="0" w:color="auto"/>
                                                                                                          </w:divBdr>
                                                                                                          <w:divsChild>
                                                                                                            <w:div w:id="1145780772">
                                                                                                              <w:marLeft w:val="0"/>
                                                                                                              <w:marRight w:val="0"/>
                                                                                                              <w:marTop w:val="0"/>
                                                                                                              <w:marBottom w:val="0"/>
                                                                                                              <w:divBdr>
                                                                                                                <w:top w:val="none" w:sz="0" w:space="0" w:color="auto"/>
                                                                                                                <w:left w:val="none" w:sz="0" w:space="0" w:color="auto"/>
                                                                                                                <w:bottom w:val="none" w:sz="0" w:space="0" w:color="auto"/>
                                                                                                                <w:right w:val="none" w:sz="0" w:space="0" w:color="auto"/>
                                                                                                              </w:divBdr>
                                                                                                              <w:divsChild>
                                                                                                                <w:div w:id="890455273">
                                                                                                                  <w:marLeft w:val="0"/>
                                                                                                                  <w:marRight w:val="0"/>
                                                                                                                  <w:marTop w:val="0"/>
                                                                                                                  <w:marBottom w:val="0"/>
                                                                                                                  <w:divBdr>
                                                                                                                    <w:top w:val="none" w:sz="0" w:space="0" w:color="auto"/>
                                                                                                                    <w:left w:val="none" w:sz="0" w:space="0" w:color="auto"/>
                                                                                                                    <w:bottom w:val="none" w:sz="0" w:space="0" w:color="auto"/>
                                                                                                                    <w:right w:val="none" w:sz="0" w:space="0" w:color="auto"/>
                                                                                                                  </w:divBdr>
                                                                                                                  <w:divsChild>
                                                                                                                    <w:div w:id="818419144">
                                                                                                                      <w:marLeft w:val="0"/>
                                                                                                                      <w:marRight w:val="0"/>
                                                                                                                      <w:marTop w:val="0"/>
                                                                                                                      <w:marBottom w:val="0"/>
                                                                                                                      <w:divBdr>
                                                                                                                        <w:top w:val="none" w:sz="0" w:space="0" w:color="auto"/>
                                                                                                                        <w:left w:val="none" w:sz="0" w:space="0" w:color="auto"/>
                                                                                                                        <w:bottom w:val="none" w:sz="0" w:space="0" w:color="auto"/>
                                                                                                                        <w:right w:val="none" w:sz="0" w:space="0" w:color="auto"/>
                                                                                                                      </w:divBdr>
                                                                                                                      <w:divsChild>
                                                                                                                        <w:div w:id="1900899664">
                                                                                                                          <w:marLeft w:val="0"/>
                                                                                                                          <w:marRight w:val="0"/>
                                                                                                                          <w:marTop w:val="0"/>
                                                                                                                          <w:marBottom w:val="0"/>
                                                                                                                          <w:divBdr>
                                                                                                                            <w:top w:val="none" w:sz="0" w:space="0" w:color="auto"/>
                                                                                                                            <w:left w:val="none" w:sz="0" w:space="0" w:color="auto"/>
                                                                                                                            <w:bottom w:val="none" w:sz="0" w:space="0" w:color="auto"/>
                                                                                                                            <w:right w:val="none" w:sz="0" w:space="0" w:color="auto"/>
                                                                                                                          </w:divBdr>
                                                                                                                          <w:divsChild>
                                                                                                                            <w:div w:id="233592424">
                                                                                                                              <w:marLeft w:val="0"/>
                                                                                                                              <w:marRight w:val="0"/>
                                                                                                                              <w:marTop w:val="0"/>
                                                                                                                              <w:marBottom w:val="0"/>
                                                                                                                              <w:divBdr>
                                                                                                                                <w:top w:val="none" w:sz="0" w:space="0" w:color="auto"/>
                                                                                                                                <w:left w:val="none" w:sz="0" w:space="0" w:color="auto"/>
                                                                                                                                <w:bottom w:val="none" w:sz="0" w:space="0" w:color="auto"/>
                                                                                                                                <w:right w:val="none" w:sz="0" w:space="0" w:color="auto"/>
                                                                                                                              </w:divBdr>
                                                                                                                              <w:divsChild>
                                                                                                                                <w:div w:id="307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E267E48DC424B88FB6E0D80AF4726" ma:contentTypeVersion="4" ma:contentTypeDescription="Een nieuw document maken." ma:contentTypeScope="" ma:versionID="e0c517a396c59c4214090ed1add3b4e8">
  <xsd:schema xmlns:xsd="http://www.w3.org/2001/XMLSchema" xmlns:xs="http://www.w3.org/2001/XMLSchema" xmlns:p="http://schemas.microsoft.com/office/2006/metadata/properties" xmlns:ns2="6246e7d8-095f-4366-b584-dd793ed35fba" xmlns:ns3="beae714b-5e37-49f8-894d-d5042d286857" targetNamespace="http://schemas.microsoft.com/office/2006/metadata/properties" ma:root="true" ma:fieldsID="ee26ca771679a2da1ee619e21095b79e" ns2:_="" ns3:_="">
    <xsd:import namespace="6246e7d8-095f-4366-b584-dd793ed35fba"/>
    <xsd:import namespace="beae714b-5e37-49f8-894d-d5042d2868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6e7d8-095f-4366-b584-dd793ed35f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ae714b-5e37-49f8-894d-d5042d286857"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33CC3-AA57-44C8-A516-E7473974C77B}">
  <ds:schemaRefs>
    <ds:schemaRef ds:uri="http://schemas.microsoft.com/sharepoint/v3/contenttype/forms"/>
  </ds:schemaRefs>
</ds:datastoreItem>
</file>

<file path=customXml/itemProps2.xml><?xml version="1.0" encoding="utf-8"?>
<ds:datastoreItem xmlns:ds="http://schemas.openxmlformats.org/officeDocument/2006/customXml" ds:itemID="{5AAC2B6D-82EC-40C8-B10B-329F4A62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6e7d8-095f-4366-b584-dd793ed35fba"/>
    <ds:schemaRef ds:uri="beae714b-5e37-49f8-894d-d5042d286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4E845-082C-45A7-A150-453E075C73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48B542-00BE-4966-A4CE-5C479690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2380</Words>
  <Characters>13094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Dutij</dc:creator>
  <cp:keywords/>
  <dc:description/>
  <cp:lastModifiedBy>Peter Vermeijs</cp:lastModifiedBy>
  <cp:revision>2</cp:revision>
  <cp:lastPrinted>2017-10-03T11:45:00Z</cp:lastPrinted>
  <dcterms:created xsi:type="dcterms:W3CDTF">2018-09-17T07:53:00Z</dcterms:created>
  <dcterms:modified xsi:type="dcterms:W3CDTF">2018-09-17T07:53:00Z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0x0101002A9E267E48DC424B88FB6E0D80AF4726</vt:lpwstr>
  </property>
</Properties>
</file>