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29E67" w14:textId="77777777" w:rsidR="004E6AC7" w:rsidRDefault="00764CFE" w:rsidP="009345E8">
      <w:pPr>
        <w:spacing w:after="0"/>
        <w:contextualSpacing w:val="0"/>
        <w:jc w:val="both"/>
        <w:rPr>
          <w:noProof/>
          <w:lang w:eastAsia="nl-NL"/>
        </w:rPr>
      </w:pPr>
      <w:r>
        <w:rPr>
          <w:noProof/>
          <w:lang w:eastAsia="nl-NL"/>
        </w:rPr>
        <mc:AlternateContent>
          <mc:Choice Requires="wps">
            <w:drawing>
              <wp:anchor distT="0" distB="0" distL="114300" distR="114300" simplePos="0" relativeHeight="251663360" behindDoc="0" locked="0" layoutInCell="1" allowOverlap="1" wp14:anchorId="10D29EB7" wp14:editId="10D29EB8">
                <wp:simplePos x="0" y="0"/>
                <wp:positionH relativeFrom="column">
                  <wp:posOffset>4319270</wp:posOffset>
                </wp:positionH>
                <wp:positionV relativeFrom="paragraph">
                  <wp:posOffset>-218440</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86F62"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40.1pt;margin-top:-17.2pt;width:120.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" filled="f" strokecolor="#122084" strokeweight="12pt"/>
            </w:pict>
          </mc:Fallback>
        </mc:AlternateContent>
      </w:r>
    </w:p>
    <w:p w14:paraId="10D29E68" w14:textId="77777777" w:rsidR="003E23B2" w:rsidRDefault="00764CFE" w:rsidP="009345E8">
      <w:pPr>
        <w:pStyle w:val="Geenafstand"/>
        <w:jc w:val="both"/>
      </w:pPr>
      <w:r>
        <w:rPr>
          <w:noProof/>
          <w:lang w:eastAsia="nl-NL"/>
        </w:rPr>
        <mc:AlternateContent>
          <mc:Choice Requires="wps">
            <w:drawing>
              <wp:anchor distT="0" distB="0" distL="114300" distR="114300" simplePos="0" relativeHeight="251661312" behindDoc="0" locked="0" layoutInCell="1" allowOverlap="1" wp14:anchorId="10D29EB9" wp14:editId="10D29EBA">
                <wp:simplePos x="0" y="0"/>
                <wp:positionH relativeFrom="column">
                  <wp:posOffset>-81280</wp:posOffset>
                </wp:positionH>
                <wp:positionV relativeFrom="paragraph">
                  <wp:posOffset>-382905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CAEE8" id="Afgeschuind enkele hoek rechthoek 6" o:spid="_x0000_s1026" style="position:absolute;margin-left:-6.4pt;margin-top:-30.15pt;width:468pt;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" path="m,l4415619,,5943600,1527981r,6206319l,7734300,,xe" filled="f" strokecolor="#122084" strokeweight="12pt">
                <v:path arrowok="t" o:connecttype="custom" o:connectlocs="0,0;4415619,0;5943600,1527981;5943600,7734300;0,7734300;0,0" o:connectangles="0,0,0,0,0,0"/>
              </v:shape>
            </w:pict>
          </mc:Fallback>
        </mc:AlternateContent>
      </w:r>
    </w:p>
    <w:p w14:paraId="10D29E69" w14:textId="77777777" w:rsidR="003E23B2" w:rsidRDefault="003E23B2" w:rsidP="009345E8">
      <w:pPr>
        <w:pStyle w:val="Geenafstand"/>
        <w:jc w:val="both"/>
      </w:pPr>
    </w:p>
    <w:p w14:paraId="10D29E6A" w14:textId="77777777" w:rsidR="003E23B2" w:rsidRDefault="003E23B2" w:rsidP="009345E8">
      <w:pPr>
        <w:pStyle w:val="Geenafstand"/>
        <w:jc w:val="both"/>
      </w:pPr>
    </w:p>
    <w:p w14:paraId="10D29E6B" w14:textId="77777777" w:rsidR="003E23B2" w:rsidRDefault="003E23B2" w:rsidP="009345E8">
      <w:pPr>
        <w:pStyle w:val="Geenafstand"/>
        <w:jc w:val="both"/>
      </w:pPr>
    </w:p>
    <w:p w14:paraId="10D29E6C" w14:textId="77777777" w:rsidR="003E23B2" w:rsidRDefault="003E23B2" w:rsidP="009345E8">
      <w:pPr>
        <w:pStyle w:val="Geenafstand"/>
        <w:jc w:val="both"/>
      </w:pPr>
    </w:p>
    <w:p w14:paraId="10D29E6D" w14:textId="77777777" w:rsidR="003E23B2" w:rsidRDefault="003E23B2" w:rsidP="009345E8">
      <w:pPr>
        <w:pStyle w:val="Geenafstand"/>
        <w:jc w:val="both"/>
      </w:pPr>
    </w:p>
    <w:p w14:paraId="10D29E6E" w14:textId="77777777" w:rsidR="003E23B2" w:rsidRDefault="003E23B2" w:rsidP="009345E8">
      <w:pPr>
        <w:pStyle w:val="Geenafstand"/>
        <w:jc w:val="both"/>
      </w:pPr>
    </w:p>
    <w:p w14:paraId="10D29E6F" w14:textId="77777777" w:rsidR="003E23B2" w:rsidRDefault="003E23B2" w:rsidP="009345E8">
      <w:pPr>
        <w:pStyle w:val="Geenafstand"/>
        <w:jc w:val="both"/>
      </w:pPr>
    </w:p>
    <w:p w14:paraId="10D29E70" w14:textId="77777777" w:rsidR="0015571B" w:rsidRPr="0015571B" w:rsidRDefault="0015571B" w:rsidP="009345E8">
      <w:pPr>
        <w:pStyle w:val="Geenafstand"/>
        <w:jc w:val="both"/>
        <w:rPr>
          <w:b/>
          <w:sz w:val="32"/>
          <w:szCs w:val="32"/>
        </w:rPr>
      </w:pPr>
    </w:p>
    <w:p w14:paraId="10D29E71" w14:textId="77777777" w:rsidR="00764CFE" w:rsidRDefault="00764CFE" w:rsidP="009345E8">
      <w:pPr>
        <w:spacing w:after="0"/>
        <w:contextualSpacing w:val="0"/>
        <w:jc w:val="both"/>
        <w:rPr>
          <w:b/>
          <w:sz w:val="72"/>
          <w:szCs w:val="72"/>
        </w:rPr>
      </w:pPr>
    </w:p>
    <w:p w14:paraId="10D29E72" w14:textId="77777777" w:rsidR="00764CFE" w:rsidRDefault="00764CFE" w:rsidP="009345E8">
      <w:pPr>
        <w:spacing w:after="0"/>
        <w:contextualSpacing w:val="0"/>
        <w:jc w:val="both"/>
        <w:rPr>
          <w:b/>
          <w:color w:val="7030A0"/>
          <w:sz w:val="72"/>
          <w:szCs w:val="72"/>
        </w:rPr>
      </w:pPr>
    </w:p>
    <w:p w14:paraId="10D29E73" w14:textId="77777777" w:rsidR="00764CFE" w:rsidRPr="00764CFE" w:rsidRDefault="00764CFE" w:rsidP="009345E8">
      <w:pPr>
        <w:spacing w:after="0"/>
        <w:contextualSpacing w:val="0"/>
        <w:jc w:val="both"/>
        <w:rPr>
          <w:b/>
          <w:color w:val="7030A0"/>
        </w:rPr>
      </w:pPr>
    </w:p>
    <w:p w14:paraId="10D29E74" w14:textId="77777777" w:rsidR="00B03ECE" w:rsidRPr="00A55D11" w:rsidRDefault="00B03ECE" w:rsidP="00DC4BD2">
      <w:pPr>
        <w:pStyle w:val="Geenafstand"/>
        <w:ind w:left="709"/>
        <w:rPr>
          <w:b/>
          <w:color w:val="893BC3"/>
          <w:sz w:val="72"/>
          <w:szCs w:val="72"/>
          <w:lang w:val="en-US"/>
        </w:rPr>
      </w:pPr>
      <w:r w:rsidRPr="00A55D11">
        <w:rPr>
          <w:b/>
          <w:color w:val="893BC3"/>
          <w:sz w:val="72"/>
          <w:szCs w:val="72"/>
          <w:lang w:val="en-US"/>
        </w:rPr>
        <w:t>Starterkit BCM</w:t>
      </w:r>
    </w:p>
    <w:p w14:paraId="10D29E75" w14:textId="77777777" w:rsidR="00FA2A3B" w:rsidRPr="00A55D11" w:rsidRDefault="00FA2A3B" w:rsidP="00DC4BD2">
      <w:pPr>
        <w:pStyle w:val="Geenafstand"/>
        <w:ind w:left="709"/>
        <w:rPr>
          <w:b/>
          <w:color w:val="893BC3"/>
          <w:sz w:val="72"/>
          <w:szCs w:val="72"/>
          <w:lang w:val="en-US"/>
        </w:rPr>
      </w:pPr>
      <w:r w:rsidRPr="00A55D11">
        <w:rPr>
          <w:b/>
          <w:color w:val="893BC3"/>
          <w:sz w:val="52"/>
          <w:szCs w:val="52"/>
          <w:lang w:val="en-US"/>
        </w:rPr>
        <w:t>(Business Continuity Management)</w:t>
      </w:r>
    </w:p>
    <w:p w14:paraId="10D29E76" w14:textId="77777777" w:rsidR="007353DE" w:rsidRPr="00A55D11" w:rsidRDefault="00B03ECE" w:rsidP="00DC4BD2">
      <w:pPr>
        <w:pStyle w:val="Geenafstand"/>
        <w:ind w:left="709"/>
        <w:rPr>
          <w:b/>
          <w:color w:val="893BC3"/>
          <w:sz w:val="72"/>
          <w:szCs w:val="72"/>
          <w:lang w:val="en-US"/>
        </w:rPr>
      </w:pPr>
      <w:r w:rsidRPr="00A55D11">
        <w:rPr>
          <w:b/>
          <w:color w:val="893BC3"/>
          <w:sz w:val="72"/>
          <w:szCs w:val="72"/>
          <w:lang w:val="en-US"/>
        </w:rPr>
        <w:t xml:space="preserve"> </w:t>
      </w:r>
    </w:p>
    <w:p w14:paraId="10D29E77" w14:textId="77777777" w:rsidR="00DC4BD2" w:rsidRPr="00A55D11" w:rsidRDefault="00B03ECE" w:rsidP="00DC4BD2">
      <w:pPr>
        <w:pStyle w:val="Geenafstand"/>
        <w:ind w:left="709"/>
        <w:rPr>
          <w:b/>
          <w:color w:val="893BC3"/>
          <w:sz w:val="40"/>
          <w:szCs w:val="40"/>
          <w:lang w:val="en-US"/>
        </w:rPr>
      </w:pPr>
      <w:r w:rsidRPr="00A55D11">
        <w:rPr>
          <w:b/>
          <w:color w:val="893BC3"/>
          <w:sz w:val="40"/>
          <w:szCs w:val="40"/>
          <w:lang w:val="en-US"/>
        </w:rPr>
        <w:t xml:space="preserve"> </w:t>
      </w:r>
    </w:p>
    <w:p w14:paraId="10D29E78" w14:textId="77777777" w:rsidR="00D707C1" w:rsidRPr="00A55D11" w:rsidRDefault="00D707C1" w:rsidP="009345E8">
      <w:pPr>
        <w:pStyle w:val="Geenafstand"/>
        <w:ind w:firstLine="709"/>
        <w:jc w:val="both"/>
        <w:rPr>
          <w:b/>
          <w:color w:val="AA72D4"/>
          <w:sz w:val="72"/>
          <w:szCs w:val="72"/>
          <w:lang w:val="en-US"/>
        </w:rPr>
      </w:pPr>
    </w:p>
    <w:p w14:paraId="10D29E79" w14:textId="77777777" w:rsidR="00D707C1" w:rsidRPr="00A55D11" w:rsidRDefault="00D707C1" w:rsidP="009345E8">
      <w:pPr>
        <w:pStyle w:val="Geenafstand"/>
        <w:ind w:firstLine="709"/>
        <w:jc w:val="both"/>
        <w:rPr>
          <w:b/>
          <w:color w:val="AA72D4"/>
          <w:sz w:val="72"/>
          <w:szCs w:val="72"/>
          <w:lang w:val="en-US"/>
        </w:rPr>
      </w:pPr>
    </w:p>
    <w:p w14:paraId="10D29E7A" w14:textId="77777777" w:rsidR="00D707C1" w:rsidRPr="00A55D11" w:rsidRDefault="00D707C1" w:rsidP="009345E8">
      <w:pPr>
        <w:pStyle w:val="Geenafstand"/>
        <w:ind w:firstLine="709"/>
        <w:jc w:val="both"/>
        <w:rPr>
          <w:b/>
          <w:color w:val="AA72D4"/>
          <w:sz w:val="40"/>
          <w:szCs w:val="40"/>
          <w:lang w:val="en-US"/>
        </w:rPr>
      </w:pPr>
    </w:p>
    <w:p w14:paraId="10D29E7B" w14:textId="77777777" w:rsidR="00D707C1" w:rsidRPr="00A55D11" w:rsidRDefault="00D707C1" w:rsidP="009345E8">
      <w:pPr>
        <w:pStyle w:val="Geenafstand"/>
        <w:ind w:firstLine="709"/>
        <w:jc w:val="both"/>
        <w:rPr>
          <w:b/>
          <w:color w:val="AA72D4"/>
          <w:sz w:val="72"/>
          <w:szCs w:val="72"/>
          <w:lang w:val="en-US"/>
        </w:rPr>
      </w:pPr>
    </w:p>
    <w:p w14:paraId="10D29E7C" w14:textId="77777777" w:rsidR="00D707C1" w:rsidRPr="00A55D11" w:rsidRDefault="00D707C1" w:rsidP="009345E8">
      <w:pPr>
        <w:pStyle w:val="Geenafstand"/>
        <w:ind w:firstLine="709"/>
        <w:jc w:val="both"/>
        <w:rPr>
          <w:b/>
          <w:color w:val="AA72D4"/>
          <w:sz w:val="72"/>
          <w:szCs w:val="72"/>
          <w:lang w:val="en-US"/>
        </w:rPr>
      </w:pPr>
    </w:p>
    <w:p w14:paraId="10D29E7D" w14:textId="77777777" w:rsidR="00D707C1" w:rsidRPr="00A55D11" w:rsidRDefault="00D707C1" w:rsidP="009345E8">
      <w:pPr>
        <w:pStyle w:val="Geenafstand"/>
        <w:ind w:left="-284"/>
        <w:jc w:val="both"/>
        <w:rPr>
          <w:b/>
          <w:color w:val="AA72D4"/>
          <w:sz w:val="76"/>
          <w:szCs w:val="76"/>
          <w:lang w:val="en-US"/>
        </w:rPr>
      </w:pPr>
    </w:p>
    <w:p w14:paraId="10D29E7E" w14:textId="6D98C0EC" w:rsidR="00DC4BD2" w:rsidRPr="00A55D11" w:rsidRDefault="00A77B28" w:rsidP="009345E8">
      <w:pPr>
        <w:pStyle w:val="Geenafstand"/>
        <w:ind w:left="-284"/>
        <w:jc w:val="both"/>
        <w:rPr>
          <w:b/>
          <w:color w:val="893BC3"/>
          <w:sz w:val="68"/>
          <w:szCs w:val="68"/>
          <w:lang w:val="en-US"/>
        </w:rPr>
      </w:pPr>
      <w:r>
        <w:rPr>
          <w:b/>
          <w:noProof/>
          <w:color w:val="893BC3"/>
          <w:sz w:val="68"/>
          <w:szCs w:val="68"/>
          <w:lang w:eastAsia="nl-NL"/>
        </w:rPr>
        <w:drawing>
          <wp:anchor distT="0" distB="0" distL="114300" distR="114300" simplePos="0" relativeHeight="251667456" behindDoc="1" locked="0" layoutInCell="1" allowOverlap="1" wp14:anchorId="10EF77D3" wp14:editId="310DFFE7">
            <wp:simplePos x="0" y="0"/>
            <wp:positionH relativeFrom="column">
              <wp:posOffset>3488690</wp:posOffset>
            </wp:positionH>
            <wp:positionV relativeFrom="paragraph">
              <wp:posOffset>371475</wp:posOffset>
            </wp:positionV>
            <wp:extent cx="2394000" cy="590400"/>
            <wp:effectExtent l="0" t="0" r="6350" b="635"/>
            <wp:wrapTight wrapText="bothSides">
              <wp:wrapPolygon edited="0">
                <wp:start x="0" y="0"/>
                <wp:lineTo x="0" y="20926"/>
                <wp:lineTo x="21485" y="20926"/>
                <wp:lineTo x="21485"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regiegroep ibp.png"/>
                    <pic:cNvPicPr/>
                  </pic:nvPicPr>
                  <pic:blipFill>
                    <a:blip r:embed="rId8">
                      <a:extLst>
                        <a:ext uri="{28A0092B-C50C-407E-A947-70E740481C1C}">
                          <a14:useLocalDpi xmlns:a14="http://schemas.microsoft.com/office/drawing/2010/main" val="0"/>
                        </a:ext>
                      </a:extLst>
                    </a:blip>
                    <a:stretch>
                      <a:fillRect/>
                    </a:stretch>
                  </pic:blipFill>
                  <pic:spPr>
                    <a:xfrm>
                      <a:off x="0" y="0"/>
                      <a:ext cx="2394000" cy="590400"/>
                    </a:xfrm>
                    <a:prstGeom prst="rect">
                      <a:avLst/>
                    </a:prstGeom>
                  </pic:spPr>
                </pic:pic>
              </a:graphicData>
            </a:graphic>
            <wp14:sizeRelH relativeFrom="margin">
              <wp14:pctWidth>0</wp14:pctWidth>
            </wp14:sizeRelH>
            <wp14:sizeRelV relativeFrom="margin">
              <wp14:pctHeight>0</wp14:pctHeight>
            </wp14:sizeRelV>
          </wp:anchor>
        </w:drawing>
      </w:r>
    </w:p>
    <w:p w14:paraId="10D29E7F" w14:textId="77777777" w:rsidR="004E6AC7" w:rsidRPr="00A55D11" w:rsidRDefault="00D707C1" w:rsidP="009345E8">
      <w:pPr>
        <w:pStyle w:val="Geenafstand"/>
        <w:ind w:left="-284"/>
        <w:jc w:val="both"/>
        <w:rPr>
          <w:sz w:val="56"/>
          <w:szCs w:val="56"/>
          <w:lang w:val="en-US"/>
        </w:rPr>
      </w:pPr>
      <w:r w:rsidRPr="00A55D11">
        <w:rPr>
          <w:b/>
          <w:color w:val="893BC3"/>
          <w:sz w:val="56"/>
          <w:szCs w:val="56"/>
          <w:lang w:val="en-US"/>
        </w:rPr>
        <w:t>IB</w:t>
      </w:r>
      <w:r w:rsidR="00A410CD" w:rsidRPr="00A55D11">
        <w:rPr>
          <w:b/>
          <w:color w:val="893BC3"/>
          <w:sz w:val="56"/>
          <w:szCs w:val="56"/>
          <w:lang w:val="en-US"/>
        </w:rPr>
        <w:t>P</w:t>
      </w:r>
      <w:r w:rsidRPr="00A55D11">
        <w:rPr>
          <w:b/>
          <w:color w:val="893BC3"/>
          <w:sz w:val="56"/>
          <w:szCs w:val="56"/>
          <w:lang w:val="en-US"/>
        </w:rPr>
        <w:t>DOC</w:t>
      </w:r>
      <w:r w:rsidR="00B03ECE" w:rsidRPr="00A55D11">
        <w:rPr>
          <w:b/>
          <w:color w:val="1728A9"/>
          <w:sz w:val="56"/>
          <w:szCs w:val="56"/>
          <w:shd w:val="clear" w:color="auto" w:fill="FFFFFF" w:themeFill="background1"/>
          <w:lang w:val="en-US"/>
        </w:rPr>
        <w:t>24</w:t>
      </w:r>
      <w:r w:rsidR="004E6AC7" w:rsidRPr="00A55D11">
        <w:rPr>
          <w:sz w:val="56"/>
          <w:szCs w:val="56"/>
          <w:lang w:val="en-US"/>
        </w:rPr>
        <w:br w:type="page"/>
      </w:r>
    </w:p>
    <w:p w14:paraId="10D29E80" w14:textId="77777777" w:rsidR="00480BF7" w:rsidRPr="00A55D11" w:rsidRDefault="00AD7AD7" w:rsidP="009345E8">
      <w:pPr>
        <w:pStyle w:val="Titel"/>
        <w:jc w:val="both"/>
        <w:rPr>
          <w:lang w:val="en-US"/>
        </w:rPr>
      </w:pPr>
      <w:bookmarkStart w:id="0" w:name="_Toc403651511"/>
      <w:bookmarkStart w:id="1" w:name="_Toc435121736"/>
      <w:r w:rsidRPr="00A55D11">
        <w:rPr>
          <w:lang w:val="en-US"/>
        </w:rPr>
        <w:lastRenderedPageBreak/>
        <w:t>Verantwoording</w:t>
      </w:r>
      <w:bookmarkEnd w:id="0"/>
      <w:bookmarkEnd w:id="1"/>
    </w:p>
    <w:p w14:paraId="10D29E81" w14:textId="77777777" w:rsidR="007E1284" w:rsidRPr="00A55D11" w:rsidRDefault="007E1284" w:rsidP="007E1284">
      <w:pPr>
        <w:spacing w:after="0"/>
        <w:contextualSpacing w:val="0"/>
        <w:jc w:val="both"/>
        <w:rPr>
          <w:b/>
          <w:color w:val="893BC3"/>
          <w:sz w:val="28"/>
          <w:szCs w:val="28"/>
          <w:lang w:val="en-US"/>
        </w:rPr>
      </w:pPr>
      <w:r w:rsidRPr="00A55D11">
        <w:rPr>
          <w:b/>
          <w:color w:val="893BC3"/>
          <w:sz w:val="28"/>
          <w:szCs w:val="28"/>
          <w:lang w:val="en-US"/>
        </w:rPr>
        <w:t>Bron:</w:t>
      </w:r>
    </w:p>
    <w:p w14:paraId="10D29E82" w14:textId="77777777" w:rsidR="007E1284" w:rsidRPr="00A55D11" w:rsidRDefault="00C91F38" w:rsidP="007E1284">
      <w:pPr>
        <w:spacing w:after="0"/>
        <w:contextualSpacing w:val="0"/>
        <w:jc w:val="both"/>
        <w:rPr>
          <w:b/>
          <w:lang w:val="en-US"/>
        </w:rPr>
      </w:pPr>
      <w:r w:rsidRPr="00A55D11">
        <w:rPr>
          <w:b/>
          <w:lang w:val="en-US"/>
        </w:rPr>
        <w:t>Starterkit Business Continuity Management</w:t>
      </w:r>
    </w:p>
    <w:p w14:paraId="10D29E83" w14:textId="77777777" w:rsidR="007E1284" w:rsidRPr="007E1284" w:rsidRDefault="007E1284" w:rsidP="007E1284">
      <w:pPr>
        <w:spacing w:after="0"/>
        <w:contextualSpacing w:val="0"/>
        <w:jc w:val="both"/>
        <w:rPr>
          <w:i/>
        </w:rPr>
      </w:pPr>
      <w:r w:rsidRPr="007E1284">
        <w:rPr>
          <w:i/>
        </w:rPr>
        <w:t>Stichting SURF</w:t>
      </w:r>
    </w:p>
    <w:p w14:paraId="10D29E84" w14:textId="77777777" w:rsidR="007E1284" w:rsidRPr="007E1284" w:rsidRDefault="007E1284" w:rsidP="007E1284">
      <w:pPr>
        <w:spacing w:after="0"/>
        <w:contextualSpacing w:val="0"/>
        <w:jc w:val="both"/>
      </w:pPr>
      <w:r w:rsidRPr="007E1284">
        <w:rPr>
          <w:i/>
        </w:rPr>
        <w:t>Februari 2015</w:t>
      </w:r>
    </w:p>
    <w:p w14:paraId="10D29E85" w14:textId="77777777" w:rsidR="007E1284" w:rsidRPr="007E1284" w:rsidRDefault="007E1284" w:rsidP="007E1284">
      <w:pPr>
        <w:spacing w:after="0"/>
        <w:contextualSpacing w:val="0"/>
        <w:jc w:val="both"/>
      </w:pPr>
    </w:p>
    <w:p w14:paraId="10D29E86" w14:textId="77777777" w:rsidR="005D6F7F" w:rsidRPr="007E1284" w:rsidRDefault="005D6F7F" w:rsidP="005D6F7F">
      <w:pPr>
        <w:spacing w:after="0"/>
        <w:contextualSpacing w:val="0"/>
        <w:jc w:val="both"/>
        <w:rPr>
          <w:b/>
          <w:color w:val="893BC3"/>
          <w:sz w:val="28"/>
          <w:szCs w:val="28"/>
        </w:rPr>
      </w:pPr>
      <w:r>
        <w:rPr>
          <w:b/>
          <w:color w:val="893BC3"/>
          <w:sz w:val="28"/>
          <w:szCs w:val="28"/>
        </w:rPr>
        <w:t>SCIPR</w:t>
      </w:r>
    </w:p>
    <w:p w14:paraId="10D29E87" w14:textId="77777777" w:rsidR="005D6F7F" w:rsidRPr="007E1284" w:rsidRDefault="005D6F7F" w:rsidP="005D6F7F">
      <w:pPr>
        <w:spacing w:after="0"/>
        <w:contextualSpacing w:val="0"/>
        <w:jc w:val="both"/>
      </w:pPr>
      <w:r>
        <w:t>SCIPR</w:t>
      </w:r>
      <w:r w:rsidRPr="007E1284">
        <w:t xml:space="preserve"> is een community of practice binnen </w:t>
      </w:r>
      <w:r>
        <w:t xml:space="preserve">de </w:t>
      </w:r>
      <w:r w:rsidRPr="007E1284">
        <w:t xml:space="preserve">SURF samenwerkingsorganisatie met als doelen het actief stimuleren van en richting geven aan informatiebeveiliging </w:t>
      </w:r>
      <w:r>
        <w:t xml:space="preserve">en privacy </w:t>
      </w:r>
      <w:r w:rsidRPr="007E1284">
        <w:t>binnen het hoger onderwijs en onderzoek (universiteiten, hogescholen, wetenschappelijk onderzoek en universitair medische centra). Dat wordt bereikt door het bevorderen van de samenwerking tussen informatiebeveiligers/kwartiermaker</w:t>
      </w:r>
      <w:r>
        <w:t>s</w:t>
      </w:r>
      <w:r w:rsidRPr="007E1284">
        <w:t xml:space="preserve"> </w:t>
      </w:r>
      <w:r>
        <w:t>ib en privacy</w:t>
      </w:r>
      <w:r w:rsidRPr="007E1284">
        <w:t xml:space="preserve"> en het leveren van praktisch bruikbare adviezen.</w:t>
      </w:r>
    </w:p>
    <w:p w14:paraId="10D29E88" w14:textId="77777777" w:rsidR="005D6F7F" w:rsidRPr="007E1284" w:rsidRDefault="005D6F7F" w:rsidP="005D6F7F">
      <w:pPr>
        <w:spacing w:after="0"/>
        <w:contextualSpacing w:val="0"/>
        <w:jc w:val="both"/>
      </w:pPr>
      <w:r w:rsidRPr="007E1284">
        <w:t xml:space="preserve">Voor meer informatie zie </w:t>
      </w:r>
      <w:hyperlink r:id="rId9" w:history="1">
        <w:r w:rsidRPr="0081708F">
          <w:rPr>
            <w:rStyle w:val="Hyperlink"/>
          </w:rPr>
          <w:t>www.scipr.nl</w:t>
        </w:r>
      </w:hyperlink>
    </w:p>
    <w:p w14:paraId="10D29E89" w14:textId="77777777" w:rsidR="007E1284" w:rsidRPr="007E1284" w:rsidRDefault="007E1284" w:rsidP="007E1284">
      <w:pPr>
        <w:spacing w:after="0"/>
        <w:contextualSpacing w:val="0"/>
        <w:jc w:val="both"/>
      </w:pPr>
    </w:p>
    <w:p w14:paraId="10D29E8A" w14:textId="77777777" w:rsidR="007E1284" w:rsidRPr="007E1284" w:rsidRDefault="007E1284" w:rsidP="007E1284">
      <w:pPr>
        <w:spacing w:after="0"/>
        <w:contextualSpacing w:val="0"/>
        <w:jc w:val="both"/>
        <w:rPr>
          <w:b/>
          <w:color w:val="893BC3"/>
          <w:sz w:val="28"/>
          <w:szCs w:val="28"/>
        </w:rPr>
      </w:pPr>
      <w:r w:rsidRPr="007E1284">
        <w:rPr>
          <w:b/>
          <w:color w:val="893BC3"/>
          <w:sz w:val="28"/>
          <w:szCs w:val="28"/>
        </w:rPr>
        <w:t>Bewerkt door:</w:t>
      </w:r>
    </w:p>
    <w:p w14:paraId="10D29E8B" w14:textId="77777777" w:rsidR="007E1284" w:rsidRPr="00C91F38" w:rsidRDefault="007E1284" w:rsidP="007E1284">
      <w:pPr>
        <w:spacing w:after="0"/>
        <w:contextualSpacing w:val="0"/>
        <w:jc w:val="both"/>
        <w:rPr>
          <w:b/>
        </w:rPr>
      </w:pPr>
      <w:r w:rsidRPr="00C91F38">
        <w:rPr>
          <w:b/>
        </w:rPr>
        <w:t>Kennisnet / saMBO-ICT</w:t>
      </w:r>
    </w:p>
    <w:p w14:paraId="10D29E8C" w14:textId="77777777" w:rsidR="00C91F38" w:rsidRDefault="00C91F38" w:rsidP="009345E8">
      <w:pPr>
        <w:pStyle w:val="Geenafstand"/>
        <w:jc w:val="both"/>
      </w:pPr>
    </w:p>
    <w:p w14:paraId="10D29E8D" w14:textId="77777777" w:rsidR="007E1284" w:rsidRDefault="007353DE" w:rsidP="009345E8">
      <w:pPr>
        <w:pStyle w:val="Geenafstand"/>
        <w:jc w:val="both"/>
      </w:pPr>
      <w:r>
        <w:t xml:space="preserve">Ludo Cuijpers </w:t>
      </w:r>
      <w:r w:rsidR="002811C8">
        <w:t>(</w:t>
      </w:r>
      <w:r w:rsidR="00EA02C1">
        <w:t>saMBO-ICT</w:t>
      </w:r>
      <w:r w:rsidR="002811C8">
        <w:t>)</w:t>
      </w:r>
    </w:p>
    <w:p w14:paraId="10D29E8E" w14:textId="77777777" w:rsidR="007353DE" w:rsidRDefault="007353DE" w:rsidP="009345E8">
      <w:pPr>
        <w:pStyle w:val="Geenafstand"/>
        <w:jc w:val="both"/>
      </w:pPr>
      <w:r>
        <w:t>Leo Bakker (Kennisnet)</w:t>
      </w:r>
    </w:p>
    <w:p w14:paraId="10D29E8F" w14:textId="77777777" w:rsidR="007353DE" w:rsidRDefault="007353DE" w:rsidP="009345E8">
      <w:pPr>
        <w:pStyle w:val="Geenafstand"/>
        <w:jc w:val="both"/>
      </w:pPr>
    </w:p>
    <w:p w14:paraId="10D29E90" w14:textId="77777777" w:rsidR="007353DE" w:rsidRPr="00614E3E" w:rsidRDefault="00C91F38" w:rsidP="009345E8">
      <w:pPr>
        <w:pStyle w:val="Geenafstand"/>
        <w:jc w:val="both"/>
      </w:pPr>
      <w:r>
        <w:t>November 2015</w:t>
      </w:r>
    </w:p>
    <w:p w14:paraId="10D29E91" w14:textId="77777777" w:rsidR="00614E3E" w:rsidRDefault="00614E3E" w:rsidP="009345E8">
      <w:pPr>
        <w:pStyle w:val="Geenafstand"/>
        <w:jc w:val="both"/>
        <w:rPr>
          <w:b/>
        </w:rPr>
      </w:pPr>
    </w:p>
    <w:p w14:paraId="10D29E92" w14:textId="77777777" w:rsidR="00510695" w:rsidRPr="00510695" w:rsidRDefault="00510695" w:rsidP="00510695">
      <w:pPr>
        <w:autoSpaceDE w:val="0"/>
        <w:autoSpaceDN w:val="0"/>
        <w:adjustRightInd w:val="0"/>
        <w:spacing w:after="0"/>
        <w:rPr>
          <w:rFonts w:asciiTheme="minorHAnsi" w:hAnsiTheme="minorHAnsi" w:cstheme="minorHAnsi"/>
          <w:b/>
          <w:color w:val="893BC3"/>
          <w:sz w:val="28"/>
          <w:szCs w:val="28"/>
        </w:rPr>
      </w:pPr>
      <w:r w:rsidRPr="00510695">
        <w:rPr>
          <w:rFonts w:asciiTheme="minorHAnsi" w:hAnsiTheme="minorHAnsi" w:cstheme="minorHAnsi"/>
          <w:b/>
          <w:color w:val="893BC3"/>
          <w:sz w:val="28"/>
          <w:szCs w:val="28"/>
        </w:rPr>
        <w:t>Sommige rechten voorbehouden</w:t>
      </w:r>
    </w:p>
    <w:p w14:paraId="10D29E93" w14:textId="77777777" w:rsidR="00510695" w:rsidRPr="00510695" w:rsidRDefault="00510695" w:rsidP="00510695">
      <w:pPr>
        <w:autoSpaceDE w:val="0"/>
        <w:autoSpaceDN w:val="0"/>
        <w:adjustRightInd w:val="0"/>
        <w:spacing w:after="0"/>
        <w:rPr>
          <w:rFonts w:asciiTheme="minorHAnsi" w:hAnsiTheme="minorHAnsi" w:cstheme="minorHAnsi"/>
        </w:rPr>
      </w:pPr>
      <w:r w:rsidRPr="00510695">
        <w:rPr>
          <w:rFonts w:asciiTheme="minorHAnsi" w:hAnsiTheme="minorHAnsi" w:cstheme="minorHAnsi"/>
        </w:rPr>
        <w:t>Hoewel aan de totstandkoming van deze uitgave de uiterste zorg is besteed, aanvaarden de auteur(s), redacteur(s) en uitgever van Kennisnet geen aansprakelijkheid voor eventuele fouten of onvolkomenheden.</w:t>
      </w:r>
    </w:p>
    <w:p w14:paraId="10D29E94" w14:textId="77777777" w:rsidR="00510695" w:rsidRPr="00510695" w:rsidRDefault="00510695" w:rsidP="00510695">
      <w:pPr>
        <w:autoSpaceDE w:val="0"/>
        <w:autoSpaceDN w:val="0"/>
        <w:adjustRightInd w:val="0"/>
        <w:spacing w:after="0"/>
        <w:rPr>
          <w:rFonts w:asciiTheme="minorHAnsi" w:hAnsiTheme="minorHAnsi" w:cstheme="minorHAnsi"/>
        </w:rPr>
      </w:pPr>
    </w:p>
    <w:p w14:paraId="10D29E95" w14:textId="77777777" w:rsidR="00510695" w:rsidRPr="00510695" w:rsidRDefault="00510695" w:rsidP="00510695">
      <w:pPr>
        <w:autoSpaceDE w:val="0"/>
        <w:autoSpaceDN w:val="0"/>
        <w:adjustRightInd w:val="0"/>
        <w:spacing w:after="0"/>
        <w:rPr>
          <w:rFonts w:asciiTheme="minorHAnsi" w:hAnsiTheme="minorHAnsi" w:cstheme="minorHAnsi"/>
          <w:b/>
          <w:color w:val="1728A9"/>
        </w:rPr>
      </w:pPr>
      <w:r w:rsidRPr="00510695">
        <w:rPr>
          <w:rFonts w:asciiTheme="minorHAnsi" w:hAnsiTheme="minorHAnsi" w:cstheme="minorHAnsi"/>
          <w:b/>
          <w:color w:val="1728A9"/>
        </w:rPr>
        <w:t>Creative commons</w:t>
      </w:r>
    </w:p>
    <w:p w14:paraId="10D29E96" w14:textId="77777777" w:rsidR="00510695" w:rsidRPr="00510695" w:rsidRDefault="00224ECD" w:rsidP="00510695">
      <w:pPr>
        <w:autoSpaceDE w:val="0"/>
        <w:autoSpaceDN w:val="0"/>
        <w:adjustRightInd w:val="0"/>
        <w:spacing w:after="0"/>
        <w:rPr>
          <w:rFonts w:asciiTheme="minorHAnsi" w:hAnsiTheme="minorHAnsi" w:cstheme="minorHAnsi"/>
        </w:rPr>
      </w:pPr>
      <w:r w:rsidRPr="00391A4F">
        <w:rPr>
          <w:rFonts w:ascii="Times New Roman" w:eastAsia="Times New Roman" w:hAnsi="Times New Roman"/>
          <w:noProof/>
          <w:color w:val="0000FF"/>
          <w:sz w:val="24"/>
          <w:szCs w:val="24"/>
          <w:lang w:eastAsia="nl-NL"/>
        </w:rPr>
        <w:drawing>
          <wp:anchor distT="0" distB="0" distL="114300" distR="114300" simplePos="0" relativeHeight="251666432" behindDoc="1" locked="0" layoutInCell="1" allowOverlap="1" wp14:anchorId="10D29EBD" wp14:editId="10D29EBE">
            <wp:simplePos x="0" y="0"/>
            <wp:positionH relativeFrom="column">
              <wp:posOffset>1838325</wp:posOffset>
            </wp:positionH>
            <wp:positionV relativeFrom="paragraph">
              <wp:posOffset>27305</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695" w:rsidRPr="00510695">
        <w:rPr>
          <w:rFonts w:asciiTheme="minorHAnsi" w:hAnsiTheme="minorHAnsi" w:cstheme="minorHAnsi"/>
        </w:rPr>
        <w:t>Naamsvermelding 3.0 Nederland</w:t>
      </w:r>
    </w:p>
    <w:p w14:paraId="10D29E97" w14:textId="77777777" w:rsidR="00510695" w:rsidRPr="00510695" w:rsidRDefault="00510695" w:rsidP="00510695">
      <w:pPr>
        <w:autoSpaceDE w:val="0"/>
        <w:autoSpaceDN w:val="0"/>
        <w:adjustRightInd w:val="0"/>
        <w:spacing w:after="0"/>
        <w:rPr>
          <w:rFonts w:asciiTheme="minorHAnsi" w:hAnsiTheme="minorHAnsi" w:cstheme="minorHAnsi"/>
        </w:rPr>
      </w:pPr>
      <w:r w:rsidRPr="00510695">
        <w:rPr>
          <w:rFonts w:asciiTheme="minorHAnsi" w:hAnsiTheme="minorHAnsi" w:cstheme="minorHAnsi"/>
        </w:rPr>
        <w:t>(CC BY 3.0)</w:t>
      </w:r>
      <w:r w:rsidR="00224ECD" w:rsidRPr="00224ECD">
        <w:rPr>
          <w:rFonts w:ascii="Times New Roman" w:eastAsia="Times New Roman" w:hAnsi="Times New Roman"/>
          <w:noProof/>
          <w:color w:val="0000FF"/>
          <w:sz w:val="24"/>
          <w:szCs w:val="24"/>
          <w:lang w:eastAsia="nl-NL"/>
        </w:rPr>
        <w:t xml:space="preserve"> </w:t>
      </w:r>
    </w:p>
    <w:p w14:paraId="10D29E98" w14:textId="77777777" w:rsidR="00510695" w:rsidRPr="00510695" w:rsidRDefault="00510695" w:rsidP="00510695">
      <w:pPr>
        <w:autoSpaceDE w:val="0"/>
        <w:autoSpaceDN w:val="0"/>
        <w:adjustRightInd w:val="0"/>
        <w:spacing w:after="0"/>
        <w:rPr>
          <w:rFonts w:asciiTheme="minorHAnsi" w:hAnsiTheme="minorHAnsi" w:cstheme="minorHAnsi"/>
        </w:rPr>
      </w:pPr>
    </w:p>
    <w:p w14:paraId="10D29E99" w14:textId="77777777" w:rsidR="00510695" w:rsidRPr="00510695" w:rsidRDefault="00510695" w:rsidP="00510695">
      <w:pPr>
        <w:autoSpaceDE w:val="0"/>
        <w:autoSpaceDN w:val="0"/>
        <w:adjustRightInd w:val="0"/>
        <w:spacing w:after="0"/>
        <w:rPr>
          <w:rFonts w:asciiTheme="minorHAnsi" w:hAnsiTheme="minorHAnsi" w:cstheme="minorHAnsi"/>
          <w:b/>
          <w:color w:val="1728A9"/>
        </w:rPr>
      </w:pPr>
      <w:r w:rsidRPr="00510695">
        <w:rPr>
          <w:rFonts w:asciiTheme="minorHAnsi" w:hAnsiTheme="minorHAnsi" w:cstheme="minorHAnsi"/>
          <w:b/>
          <w:color w:val="1728A9"/>
        </w:rPr>
        <w:t>De gebruiker mag:</w:t>
      </w:r>
    </w:p>
    <w:p w14:paraId="10D29E9A" w14:textId="77777777" w:rsidR="00510695" w:rsidRPr="00510695" w:rsidRDefault="00510695" w:rsidP="00510695">
      <w:pPr>
        <w:widowControl w:val="0"/>
        <w:numPr>
          <w:ilvl w:val="0"/>
          <w:numId w:val="11"/>
        </w:numPr>
        <w:autoSpaceDE w:val="0"/>
        <w:autoSpaceDN w:val="0"/>
        <w:adjustRightInd w:val="0"/>
        <w:spacing w:after="0"/>
        <w:ind w:left="567" w:hanging="425"/>
        <w:contextualSpacing w:val="0"/>
        <w:rPr>
          <w:rFonts w:asciiTheme="minorHAnsi" w:eastAsiaTheme="minorHAnsi" w:hAnsiTheme="minorHAnsi" w:cstheme="minorHAnsi"/>
        </w:rPr>
      </w:pPr>
      <w:r w:rsidRPr="00510695">
        <w:rPr>
          <w:rFonts w:asciiTheme="minorHAnsi" w:eastAsiaTheme="minorHAnsi" w:hAnsiTheme="minorHAnsi" w:cstheme="minorHAnsi"/>
        </w:rPr>
        <w:t>Het werk kopiëren, verspreiden en doorgeven</w:t>
      </w:r>
    </w:p>
    <w:p w14:paraId="10D29E9B" w14:textId="77777777" w:rsidR="00510695" w:rsidRPr="00510695" w:rsidRDefault="00510695" w:rsidP="00510695">
      <w:pPr>
        <w:widowControl w:val="0"/>
        <w:numPr>
          <w:ilvl w:val="0"/>
          <w:numId w:val="11"/>
        </w:numPr>
        <w:autoSpaceDE w:val="0"/>
        <w:autoSpaceDN w:val="0"/>
        <w:adjustRightInd w:val="0"/>
        <w:spacing w:after="0"/>
        <w:ind w:left="567" w:hanging="425"/>
        <w:contextualSpacing w:val="0"/>
        <w:rPr>
          <w:rFonts w:asciiTheme="minorHAnsi" w:eastAsiaTheme="minorHAnsi" w:hAnsiTheme="minorHAnsi" w:cstheme="minorHAnsi"/>
        </w:rPr>
      </w:pPr>
      <w:r w:rsidRPr="00510695">
        <w:rPr>
          <w:rFonts w:asciiTheme="minorHAnsi" w:eastAsiaTheme="minorHAnsi" w:hAnsiTheme="minorHAnsi" w:cstheme="minorHAnsi"/>
        </w:rPr>
        <w:t>Remixen – afgeleide werken maken</w:t>
      </w:r>
    </w:p>
    <w:p w14:paraId="10D29E9C" w14:textId="77777777" w:rsidR="00510695" w:rsidRPr="00510695" w:rsidRDefault="00510695" w:rsidP="00510695">
      <w:pPr>
        <w:widowControl w:val="0"/>
        <w:autoSpaceDE w:val="0"/>
        <w:autoSpaceDN w:val="0"/>
        <w:adjustRightInd w:val="0"/>
        <w:spacing w:after="0"/>
        <w:ind w:left="567"/>
        <w:contextualSpacing w:val="0"/>
        <w:rPr>
          <w:rFonts w:asciiTheme="minorHAnsi" w:eastAsiaTheme="minorHAnsi" w:hAnsiTheme="minorHAnsi" w:cstheme="minorHAnsi"/>
        </w:rPr>
      </w:pPr>
    </w:p>
    <w:p w14:paraId="10D29E9D" w14:textId="77777777" w:rsidR="00510695" w:rsidRPr="00510695" w:rsidRDefault="00510695" w:rsidP="00510695">
      <w:pPr>
        <w:autoSpaceDE w:val="0"/>
        <w:autoSpaceDN w:val="0"/>
        <w:adjustRightInd w:val="0"/>
        <w:spacing w:after="0"/>
        <w:rPr>
          <w:rFonts w:asciiTheme="minorHAnsi" w:hAnsiTheme="minorHAnsi" w:cstheme="minorHAnsi"/>
          <w:b/>
          <w:color w:val="1728A9"/>
        </w:rPr>
      </w:pPr>
      <w:r w:rsidRPr="00510695">
        <w:rPr>
          <w:rFonts w:asciiTheme="minorHAnsi" w:hAnsiTheme="minorHAnsi" w:cstheme="minorHAnsi"/>
          <w:b/>
          <w:color w:val="1728A9"/>
        </w:rPr>
        <w:t>Onder de volgende voorwaarde:</w:t>
      </w:r>
    </w:p>
    <w:p w14:paraId="10D29E9E" w14:textId="77777777" w:rsidR="00B1219B" w:rsidRDefault="00B1219B" w:rsidP="00B1219B">
      <w:pPr>
        <w:pStyle w:val="Lijstalinea"/>
        <w:numPr>
          <w:ilvl w:val="0"/>
          <w:numId w:val="11"/>
        </w:numPr>
        <w:tabs>
          <w:tab w:val="left" w:pos="567"/>
        </w:tabs>
        <w:autoSpaceDE w:val="0"/>
        <w:autoSpaceDN w:val="0"/>
        <w:adjustRightInd w:val="0"/>
        <w:ind w:left="567" w:hanging="425"/>
        <w:rPr>
          <w:rFonts w:cstheme="minorHAnsi"/>
          <w:sz w:val="20"/>
          <w:szCs w:val="20"/>
        </w:rPr>
      </w:pPr>
      <w:r>
        <w:rPr>
          <w:rFonts w:cstheme="minorHAnsi"/>
          <w:sz w:val="20"/>
          <w:szCs w:val="20"/>
        </w:rPr>
        <w:t>Naamsvermelding – De gebruiker dient bij het werk de naam van Kennisnet te vermelden (maar niet zodanig dat de indruk gewekt wordt dat zij daarmee instemt met uw werk of uw gebruik van het werk).</w:t>
      </w:r>
    </w:p>
    <w:p w14:paraId="10D29E9F" w14:textId="77777777" w:rsidR="007E1284" w:rsidRDefault="007E1284">
      <w:pPr>
        <w:spacing w:after="0"/>
        <w:contextualSpacing w:val="0"/>
        <w:rPr>
          <w:b/>
        </w:rPr>
      </w:pPr>
      <w:r>
        <w:rPr>
          <w:b/>
        </w:rPr>
        <w:br w:type="page"/>
      </w:r>
    </w:p>
    <w:p w14:paraId="10D29EA0" w14:textId="77777777" w:rsidR="00480BF7" w:rsidRDefault="00480BF7" w:rsidP="009345E8">
      <w:pPr>
        <w:pStyle w:val="Geenafstand"/>
        <w:jc w:val="both"/>
        <w:rPr>
          <w:b/>
        </w:rPr>
      </w:pPr>
    </w:p>
    <w:p w14:paraId="10D29EA1" w14:textId="77777777" w:rsidR="004B165C" w:rsidRDefault="004B165C">
      <w:pPr>
        <w:spacing w:after="0"/>
        <w:contextualSpacing w:val="0"/>
        <w:rPr>
          <w:color w:val="1728A9"/>
          <w:sz w:val="28"/>
        </w:rPr>
      </w:pPr>
      <w:bookmarkStart w:id="2" w:name="_Toc416981700"/>
    </w:p>
    <w:p w14:paraId="10D29EA2" w14:textId="77777777" w:rsidR="004B165C" w:rsidRDefault="005F1F46" w:rsidP="006E5A7B">
      <w:pPr>
        <w:pStyle w:val="Titel"/>
      </w:pPr>
      <w:bookmarkStart w:id="3" w:name="_Toc435121776"/>
      <w:r>
        <w:t>Verwijzing naar</w:t>
      </w:r>
      <w:r w:rsidR="004B165C" w:rsidRPr="004B165C">
        <w:t xml:space="preserve"> documenten</w:t>
      </w:r>
      <w:bookmarkEnd w:id="3"/>
      <w:r>
        <w:t xml:space="preserve"> SCIPR</w:t>
      </w:r>
    </w:p>
    <w:p w14:paraId="10D29EA3" w14:textId="77777777" w:rsidR="005F1F46" w:rsidRPr="00FA2A3B" w:rsidRDefault="00FA2A3B">
      <w:pPr>
        <w:spacing w:after="0"/>
        <w:contextualSpacing w:val="0"/>
        <w:rPr>
          <w:rFonts w:asciiTheme="minorHAnsi" w:hAnsiTheme="minorHAnsi"/>
          <w:b/>
          <w:color w:val="0070C0"/>
          <w:sz w:val="28"/>
          <w:szCs w:val="28"/>
        </w:rPr>
      </w:pPr>
      <w:r>
        <w:rPr>
          <w:rFonts w:ascii="Arial" w:eastAsiaTheme="minorHAnsi" w:hAnsi="Arial" w:cs="Arial"/>
        </w:rPr>
        <w:object w:dxaOrig="1440" w:dyaOrig="1080" w14:anchorId="10D29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4pt" o:ole="">
            <v:imagedata r:id="rId12" o:title=""/>
          </v:shape>
          <o:OLEObject Type="Embed" ProgID="Outlook.FileAttach" ShapeID="_x0000_i1025" DrawAspect="Icon" ObjectID="_1567601565" r:id="rId13"/>
        </w:object>
      </w:r>
      <w:r>
        <w:rPr>
          <w:rFonts w:ascii="Arial" w:eastAsiaTheme="minorHAnsi" w:hAnsi="Arial" w:cs="Arial"/>
        </w:rPr>
        <w:tab/>
      </w:r>
      <w:r>
        <w:rPr>
          <w:rFonts w:asciiTheme="minorHAnsi" w:eastAsiaTheme="minorHAnsi" w:hAnsiTheme="minorHAnsi" w:cs="Arial"/>
          <w:b/>
          <w:color w:val="0070C0"/>
          <w:sz w:val="28"/>
          <w:szCs w:val="28"/>
        </w:rPr>
        <w:t>Starterkit BCM (hoofdocument)</w:t>
      </w:r>
    </w:p>
    <w:p w14:paraId="10D29EA4" w14:textId="77777777" w:rsidR="005F1F46" w:rsidRDefault="005F1F46">
      <w:pPr>
        <w:spacing w:after="0"/>
        <w:contextualSpacing w:val="0"/>
        <w:rPr>
          <w:b/>
          <w:color w:val="1728A9"/>
          <w:sz w:val="28"/>
        </w:rPr>
      </w:pPr>
    </w:p>
    <w:p w14:paraId="10D29EA5" w14:textId="77777777" w:rsidR="005F1F46" w:rsidRDefault="00FA2A3B" w:rsidP="005F1F46">
      <w:pPr>
        <w:spacing w:after="0"/>
        <w:contextualSpacing w:val="0"/>
      </w:pPr>
      <w:r>
        <w:rPr>
          <w:rFonts w:ascii="Arial" w:eastAsiaTheme="minorHAnsi" w:hAnsi="Arial" w:cs="Arial"/>
        </w:rPr>
        <w:object w:dxaOrig="1440" w:dyaOrig="1080" w14:anchorId="10D29EC0">
          <v:shape id="_x0000_i1026" type="#_x0000_t75" style="width:1in;height:54pt" o:ole="">
            <v:imagedata r:id="rId14" o:title=""/>
          </v:shape>
          <o:OLEObject Type="Embed" ProgID="Outlook.FileAttach" ShapeID="_x0000_i1026" DrawAspect="Icon" ObjectID="_1567601566" r:id="rId15"/>
        </w:object>
      </w:r>
      <w:r w:rsidR="004B165C">
        <w:tab/>
      </w:r>
      <w:r>
        <w:t>Kritische processen in het hoger onderwijs</w:t>
      </w:r>
    </w:p>
    <w:p w14:paraId="10D29EA6" w14:textId="77777777" w:rsidR="00FA2A3B" w:rsidRDefault="00FA2A3B" w:rsidP="00C943B9">
      <w:pPr>
        <w:spacing w:after="0"/>
        <w:contextualSpacing w:val="0"/>
        <w:rPr>
          <w:rFonts w:ascii="Arial" w:eastAsiaTheme="minorHAnsi" w:hAnsi="Arial" w:cs="Arial"/>
        </w:rPr>
      </w:pPr>
    </w:p>
    <w:p w14:paraId="10D29EA7" w14:textId="77777777" w:rsidR="00FA2A3B" w:rsidRPr="00FA2A3B" w:rsidRDefault="00FA2A3B" w:rsidP="00C943B9">
      <w:pPr>
        <w:spacing w:after="0"/>
        <w:contextualSpacing w:val="0"/>
        <w:rPr>
          <w:rFonts w:asciiTheme="minorHAnsi" w:eastAsiaTheme="minorHAnsi" w:hAnsiTheme="minorHAnsi" w:cs="Arial"/>
        </w:rPr>
      </w:pPr>
      <w:r>
        <w:rPr>
          <w:rFonts w:ascii="Arial" w:eastAsiaTheme="minorHAnsi" w:hAnsi="Arial" w:cs="Arial"/>
        </w:rPr>
        <w:object w:dxaOrig="1440" w:dyaOrig="1080" w14:anchorId="10D29EC1">
          <v:shape id="_x0000_i1027" type="#_x0000_t75" style="width:1in;height:54pt" o:ole="">
            <v:imagedata r:id="rId16" o:title=""/>
          </v:shape>
          <o:OLEObject Type="Embed" ProgID="Outlook.FileAttach" ShapeID="_x0000_i1027" DrawAspect="Icon" ObjectID="_1567601567" r:id="rId17"/>
        </w:object>
      </w:r>
      <w:r>
        <w:rPr>
          <w:rFonts w:ascii="Arial" w:eastAsiaTheme="minorHAnsi" w:hAnsi="Arial" w:cs="Arial"/>
        </w:rPr>
        <w:tab/>
      </w:r>
      <w:r w:rsidRPr="00FA2A3B">
        <w:rPr>
          <w:rFonts w:asciiTheme="minorHAnsi" w:eastAsiaTheme="minorHAnsi" w:hAnsiTheme="minorHAnsi" w:cs="Arial"/>
        </w:rPr>
        <w:t>Logboekformulier</w:t>
      </w:r>
    </w:p>
    <w:p w14:paraId="10D29EA8" w14:textId="77777777" w:rsidR="00FA2A3B" w:rsidRDefault="00FA2A3B" w:rsidP="00C943B9">
      <w:pPr>
        <w:spacing w:after="0"/>
        <w:contextualSpacing w:val="0"/>
        <w:rPr>
          <w:rFonts w:ascii="Arial" w:eastAsiaTheme="minorHAnsi" w:hAnsi="Arial" w:cs="Arial"/>
        </w:rPr>
      </w:pPr>
    </w:p>
    <w:p w14:paraId="10D29EA9" w14:textId="77777777" w:rsidR="00FA2A3B" w:rsidRPr="00FA2A3B" w:rsidRDefault="00FA2A3B" w:rsidP="00C943B9">
      <w:pPr>
        <w:spacing w:after="0"/>
        <w:contextualSpacing w:val="0"/>
        <w:rPr>
          <w:rFonts w:asciiTheme="minorHAnsi" w:eastAsiaTheme="minorHAnsi" w:hAnsiTheme="minorHAnsi" w:cs="Arial"/>
        </w:rPr>
      </w:pPr>
      <w:r>
        <w:rPr>
          <w:rFonts w:ascii="Arial" w:eastAsiaTheme="minorHAnsi" w:hAnsi="Arial" w:cs="Arial"/>
        </w:rPr>
        <w:object w:dxaOrig="1440" w:dyaOrig="1080" w14:anchorId="10D29EC2">
          <v:shape id="_x0000_i1028" type="#_x0000_t75" style="width:1in;height:54pt" o:ole="">
            <v:imagedata r:id="rId18" o:title=""/>
          </v:shape>
          <o:OLEObject Type="Embed" ProgID="Outlook.FileAttach" ShapeID="_x0000_i1028" DrawAspect="Icon" ObjectID="_1567601568" r:id="rId19"/>
        </w:object>
      </w:r>
      <w:r>
        <w:rPr>
          <w:rFonts w:ascii="Arial" w:eastAsiaTheme="minorHAnsi" w:hAnsi="Arial" w:cs="Arial"/>
        </w:rPr>
        <w:tab/>
      </w:r>
      <w:r>
        <w:rPr>
          <w:rFonts w:asciiTheme="minorHAnsi" w:eastAsiaTheme="minorHAnsi" w:hAnsiTheme="minorHAnsi" w:cs="Arial"/>
        </w:rPr>
        <w:t>Voorbeeld BCM</w:t>
      </w:r>
    </w:p>
    <w:p w14:paraId="10D29EAA" w14:textId="77777777" w:rsidR="00FA2A3B" w:rsidRDefault="00FA2A3B" w:rsidP="00C943B9">
      <w:pPr>
        <w:spacing w:after="0"/>
        <w:contextualSpacing w:val="0"/>
        <w:rPr>
          <w:rFonts w:ascii="Arial" w:eastAsiaTheme="minorHAnsi" w:hAnsi="Arial" w:cs="Arial"/>
        </w:rPr>
      </w:pPr>
    </w:p>
    <w:p w14:paraId="10D29EAB" w14:textId="77777777" w:rsidR="00FA2A3B" w:rsidRPr="00FA2A3B" w:rsidRDefault="00FA2A3B" w:rsidP="00C943B9">
      <w:pPr>
        <w:spacing w:after="0"/>
        <w:contextualSpacing w:val="0"/>
        <w:rPr>
          <w:rFonts w:asciiTheme="minorHAnsi" w:eastAsiaTheme="minorHAnsi" w:hAnsiTheme="minorHAnsi" w:cs="Arial"/>
        </w:rPr>
      </w:pPr>
      <w:r>
        <w:rPr>
          <w:rFonts w:ascii="Arial" w:eastAsiaTheme="minorHAnsi" w:hAnsi="Arial" w:cs="Arial"/>
        </w:rPr>
        <w:object w:dxaOrig="1440" w:dyaOrig="1080" w14:anchorId="10D29EC3">
          <v:shape id="_x0000_i1029" type="#_x0000_t75" style="width:1in;height:54pt" o:ole="">
            <v:imagedata r:id="rId20" o:title=""/>
          </v:shape>
          <o:OLEObject Type="Embed" ProgID="Outlook.FileAttach" ShapeID="_x0000_i1029" DrawAspect="Icon" ObjectID="_1567601569" r:id="rId21"/>
        </w:object>
      </w:r>
      <w:r>
        <w:rPr>
          <w:rFonts w:ascii="Arial" w:eastAsiaTheme="minorHAnsi" w:hAnsi="Arial" w:cs="Arial"/>
        </w:rPr>
        <w:tab/>
      </w:r>
      <w:r>
        <w:rPr>
          <w:rFonts w:asciiTheme="minorHAnsi" w:eastAsiaTheme="minorHAnsi" w:hAnsiTheme="minorHAnsi" w:cs="Arial"/>
        </w:rPr>
        <w:t>Samenstelling BCM team</w:t>
      </w:r>
    </w:p>
    <w:p w14:paraId="10D29EAC" w14:textId="77777777" w:rsidR="00FA2A3B" w:rsidRDefault="00FA2A3B" w:rsidP="00C943B9">
      <w:pPr>
        <w:spacing w:after="0"/>
        <w:contextualSpacing w:val="0"/>
        <w:rPr>
          <w:rFonts w:ascii="Arial" w:eastAsiaTheme="minorHAnsi" w:hAnsi="Arial" w:cs="Arial"/>
        </w:rPr>
      </w:pPr>
    </w:p>
    <w:p w14:paraId="10D29EAD" w14:textId="77777777" w:rsidR="00FA2A3B" w:rsidRDefault="00FA2A3B" w:rsidP="00C943B9">
      <w:pPr>
        <w:spacing w:after="0"/>
        <w:contextualSpacing w:val="0"/>
        <w:rPr>
          <w:rFonts w:ascii="Arial" w:eastAsiaTheme="minorHAnsi" w:hAnsi="Arial" w:cs="Arial"/>
        </w:rPr>
      </w:pPr>
      <w:r>
        <w:rPr>
          <w:rFonts w:ascii="Arial" w:eastAsiaTheme="minorHAnsi" w:hAnsi="Arial" w:cs="Arial"/>
        </w:rPr>
        <w:object w:dxaOrig="1440" w:dyaOrig="1080" w14:anchorId="10D29EC4">
          <v:shape id="_x0000_i1030" type="#_x0000_t75" style="width:1in;height:54pt" o:ole="">
            <v:imagedata r:id="rId22" o:title=""/>
          </v:shape>
          <o:OLEObject Type="Embed" ProgID="Outlook.FileAttach" ShapeID="_x0000_i1030" DrawAspect="Icon" ObjectID="_1567601570" r:id="rId23"/>
        </w:object>
      </w:r>
    </w:p>
    <w:p w14:paraId="10D29EAE" w14:textId="77777777" w:rsidR="00FA2A3B" w:rsidRPr="00FA2A3B" w:rsidRDefault="00FA2A3B" w:rsidP="00C943B9">
      <w:pPr>
        <w:spacing w:after="0"/>
        <w:contextualSpacing w:val="0"/>
        <w:rPr>
          <w:rFonts w:asciiTheme="minorHAnsi" w:eastAsiaTheme="minorHAnsi" w:hAnsiTheme="minorHAnsi" w:cs="Arial"/>
        </w:rPr>
      </w:pP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asciiTheme="minorHAnsi" w:eastAsiaTheme="minorHAnsi" w:hAnsiTheme="minorHAnsi" w:cs="Arial"/>
        </w:rPr>
        <w:t>Inrichting CT ruimte</w:t>
      </w:r>
    </w:p>
    <w:p w14:paraId="10D29EAF" w14:textId="77777777" w:rsidR="00FA2A3B" w:rsidRDefault="00FA2A3B" w:rsidP="00C943B9">
      <w:pPr>
        <w:spacing w:after="0"/>
        <w:contextualSpacing w:val="0"/>
        <w:rPr>
          <w:rFonts w:ascii="Arial" w:eastAsiaTheme="minorHAnsi" w:hAnsi="Arial" w:cs="Arial"/>
        </w:rPr>
      </w:pPr>
      <w:r>
        <w:rPr>
          <w:rFonts w:ascii="Arial" w:eastAsiaTheme="minorHAnsi" w:hAnsi="Arial" w:cs="Arial"/>
        </w:rPr>
        <w:object w:dxaOrig="1440" w:dyaOrig="1080" w14:anchorId="10D29EC5">
          <v:shape id="_x0000_i1031" type="#_x0000_t75" style="width:1in;height:54pt" o:ole="">
            <v:imagedata r:id="rId24" o:title=""/>
          </v:shape>
          <o:OLEObject Type="Embed" ProgID="Outlook.FileAttach" ShapeID="_x0000_i1031" DrawAspect="Icon" ObjectID="_1567601571" r:id="rId25"/>
        </w:object>
      </w:r>
    </w:p>
    <w:p w14:paraId="10D29EB0" w14:textId="77777777" w:rsidR="00FA2A3B" w:rsidRPr="00FA2A3B" w:rsidRDefault="00FA2A3B" w:rsidP="00C943B9">
      <w:pPr>
        <w:spacing w:after="0"/>
        <w:contextualSpacing w:val="0"/>
        <w:rPr>
          <w:rFonts w:eastAsiaTheme="minorHAnsi" w:cs="Arial"/>
        </w:rPr>
      </w:pPr>
      <w:r>
        <w:rPr>
          <w:rFonts w:ascii="Arial" w:eastAsiaTheme="minorHAnsi" w:hAnsi="Arial" w:cs="Arial"/>
        </w:rPr>
        <w:tab/>
      </w:r>
      <w:r>
        <w:rPr>
          <w:rFonts w:ascii="Arial" w:eastAsiaTheme="minorHAnsi" w:hAnsi="Arial" w:cs="Arial"/>
        </w:rPr>
        <w:tab/>
      </w:r>
      <w:r>
        <w:rPr>
          <w:rFonts w:ascii="Arial" w:eastAsiaTheme="minorHAnsi" w:hAnsi="Arial" w:cs="Arial"/>
        </w:rPr>
        <w:tab/>
      </w:r>
      <w:r>
        <w:rPr>
          <w:rFonts w:eastAsiaTheme="minorHAnsi" w:cs="Arial"/>
        </w:rPr>
        <w:t>Functietaken / profielen</w:t>
      </w:r>
    </w:p>
    <w:p w14:paraId="10D29EB1" w14:textId="77777777" w:rsidR="00FA2A3B" w:rsidRDefault="00FA2A3B" w:rsidP="00C943B9">
      <w:pPr>
        <w:spacing w:after="0"/>
        <w:contextualSpacing w:val="0"/>
        <w:rPr>
          <w:rFonts w:ascii="Arial" w:eastAsiaTheme="minorHAnsi" w:hAnsi="Arial" w:cs="Arial"/>
        </w:rPr>
      </w:pPr>
      <w:r>
        <w:rPr>
          <w:rFonts w:ascii="Arial" w:eastAsiaTheme="minorHAnsi" w:hAnsi="Arial" w:cs="Arial"/>
        </w:rPr>
        <w:tab/>
      </w:r>
      <w:r>
        <w:rPr>
          <w:rFonts w:ascii="Arial" w:eastAsiaTheme="minorHAnsi" w:hAnsi="Arial" w:cs="Arial"/>
        </w:rPr>
        <w:tab/>
      </w:r>
      <w:r>
        <w:rPr>
          <w:rFonts w:ascii="Arial" w:eastAsiaTheme="minorHAnsi" w:hAnsi="Arial" w:cs="Arial"/>
        </w:rPr>
        <w:tab/>
      </w:r>
    </w:p>
    <w:p w14:paraId="10D29EB2" w14:textId="77777777" w:rsidR="00FA2A3B" w:rsidRPr="00FA2A3B" w:rsidRDefault="00FA2A3B" w:rsidP="00FA2A3B">
      <w:pPr>
        <w:spacing w:after="0"/>
        <w:contextualSpacing w:val="0"/>
        <w:rPr>
          <w:rFonts w:asciiTheme="minorHAnsi" w:eastAsiaTheme="minorHAnsi" w:hAnsiTheme="minorHAnsi" w:cs="Arial"/>
        </w:rPr>
      </w:pPr>
      <w:r>
        <w:rPr>
          <w:rFonts w:ascii="Arial" w:eastAsiaTheme="minorHAnsi" w:hAnsi="Arial" w:cs="Arial"/>
        </w:rPr>
        <w:object w:dxaOrig="1440" w:dyaOrig="1080" w14:anchorId="10D29EC6">
          <v:shape id="_x0000_i1032" type="#_x0000_t75" style="width:1in;height:54pt" o:ole="">
            <v:imagedata r:id="rId26" o:title=""/>
          </v:shape>
          <o:OLEObject Type="Embed" ProgID="Outlook.FileAttach" ShapeID="_x0000_i1032" DrawAspect="Icon" ObjectID="_1567601572" r:id="rId27"/>
        </w:object>
      </w:r>
      <w:r>
        <w:rPr>
          <w:rFonts w:ascii="Arial" w:eastAsiaTheme="minorHAnsi" w:hAnsi="Arial" w:cs="Arial"/>
        </w:rPr>
        <w:tab/>
      </w:r>
      <w:r>
        <w:rPr>
          <w:rFonts w:asciiTheme="minorHAnsi" w:eastAsiaTheme="minorHAnsi" w:hAnsiTheme="minorHAnsi" w:cs="Arial"/>
        </w:rPr>
        <w:t>Praktische zaken</w:t>
      </w:r>
    </w:p>
    <w:p w14:paraId="10D29EB3" w14:textId="77777777" w:rsidR="007B7F1B" w:rsidRPr="004B165C" w:rsidRDefault="00FA2A3B" w:rsidP="00C943B9">
      <w:pPr>
        <w:spacing w:after="0"/>
        <w:contextualSpacing w:val="0"/>
        <w:rPr>
          <w:rFonts w:eastAsiaTheme="majorEastAsia" w:cstheme="majorBidi"/>
          <w:b/>
          <w:color w:val="1728A9"/>
          <w:sz w:val="28"/>
          <w:szCs w:val="24"/>
        </w:rPr>
      </w:pPr>
      <w:r>
        <w:rPr>
          <w:b/>
          <w:color w:val="1728A9"/>
          <w:sz w:val="28"/>
        </w:rPr>
        <w:tab/>
      </w:r>
      <w:r>
        <w:rPr>
          <w:b/>
          <w:color w:val="1728A9"/>
          <w:sz w:val="28"/>
        </w:rPr>
        <w:tab/>
      </w:r>
      <w:r>
        <w:rPr>
          <w:b/>
          <w:color w:val="1728A9"/>
          <w:sz w:val="28"/>
        </w:rPr>
        <w:tab/>
      </w:r>
      <w:r w:rsidR="007B7F1B" w:rsidRPr="004B165C">
        <w:rPr>
          <w:b/>
          <w:color w:val="1728A9"/>
          <w:sz w:val="28"/>
        </w:rPr>
        <w:br w:type="page"/>
      </w:r>
    </w:p>
    <w:p w14:paraId="10D29EB4" w14:textId="77777777" w:rsidR="00546989" w:rsidRPr="00F0778A" w:rsidRDefault="00F0778A" w:rsidP="00546989">
      <w:pPr>
        <w:spacing w:after="60"/>
        <w:ind w:left="1701" w:hanging="1701"/>
        <w:contextualSpacing w:val="0"/>
        <w:outlineLvl w:val="1"/>
        <w:rPr>
          <w:rFonts w:eastAsiaTheme="majorEastAsia" w:cstheme="majorBidi"/>
          <w:b/>
          <w:color w:val="1728A9"/>
          <w:sz w:val="32"/>
          <w:szCs w:val="32"/>
        </w:rPr>
      </w:pPr>
      <w:bookmarkStart w:id="4" w:name="_Toc440872622"/>
      <w:bookmarkStart w:id="5" w:name="_Toc453153152"/>
      <w:bookmarkEnd w:id="2"/>
      <w:r w:rsidRPr="00F0778A">
        <w:rPr>
          <w:rFonts w:eastAsiaTheme="majorEastAsia" w:cstheme="majorBidi"/>
          <w:b/>
          <w:color w:val="1728A9"/>
          <w:sz w:val="32"/>
          <w:szCs w:val="32"/>
        </w:rPr>
        <w:lastRenderedPageBreak/>
        <w:t xml:space="preserve">Bijlage:  </w:t>
      </w:r>
      <w:r w:rsidR="00546989" w:rsidRPr="00F0778A">
        <w:rPr>
          <w:rFonts w:eastAsiaTheme="majorEastAsia" w:cstheme="majorBidi"/>
          <w:b/>
          <w:color w:val="1728A9"/>
          <w:sz w:val="32"/>
          <w:szCs w:val="32"/>
        </w:rPr>
        <w:t xml:space="preserve">Framework </w:t>
      </w:r>
      <w:r w:rsidR="00A55D11" w:rsidRPr="00F0778A">
        <w:rPr>
          <w:rFonts w:eastAsiaTheme="majorEastAsia" w:cstheme="majorBidi"/>
          <w:b/>
          <w:color w:val="1728A9"/>
          <w:sz w:val="32"/>
          <w:szCs w:val="32"/>
        </w:rPr>
        <w:t>i</w:t>
      </w:r>
      <w:r w:rsidR="00546989" w:rsidRPr="00F0778A">
        <w:rPr>
          <w:rFonts w:eastAsiaTheme="majorEastAsia" w:cstheme="majorBidi"/>
          <w:b/>
          <w:color w:val="1728A9"/>
          <w:sz w:val="32"/>
          <w:szCs w:val="32"/>
        </w:rPr>
        <w:t>nform</w:t>
      </w:r>
      <w:bookmarkStart w:id="6" w:name="_GoBack"/>
      <w:bookmarkEnd w:id="6"/>
      <w:r w:rsidR="00546989" w:rsidRPr="00F0778A">
        <w:rPr>
          <w:rFonts w:eastAsiaTheme="majorEastAsia" w:cstheme="majorBidi"/>
          <w:b/>
          <w:color w:val="1728A9"/>
          <w:sz w:val="32"/>
          <w:szCs w:val="32"/>
        </w:rPr>
        <w:t xml:space="preserve">atiebeveiliging en </w:t>
      </w:r>
      <w:r w:rsidR="00A55D11" w:rsidRPr="00F0778A">
        <w:rPr>
          <w:rFonts w:eastAsiaTheme="majorEastAsia" w:cstheme="majorBidi"/>
          <w:b/>
          <w:color w:val="1728A9"/>
          <w:sz w:val="32"/>
          <w:szCs w:val="32"/>
        </w:rPr>
        <w:t>p</w:t>
      </w:r>
      <w:r w:rsidR="00546989" w:rsidRPr="00F0778A">
        <w:rPr>
          <w:rFonts w:eastAsiaTheme="majorEastAsia" w:cstheme="majorBidi"/>
          <w:b/>
          <w:color w:val="1728A9"/>
          <w:sz w:val="32"/>
          <w:szCs w:val="32"/>
        </w:rPr>
        <w:t xml:space="preserve">rivacy </w:t>
      </w:r>
      <w:r w:rsidR="00A55D11" w:rsidRPr="00F0778A">
        <w:rPr>
          <w:rFonts w:eastAsiaTheme="majorEastAsia" w:cstheme="majorBidi"/>
          <w:b/>
          <w:color w:val="1728A9"/>
          <w:sz w:val="32"/>
          <w:szCs w:val="32"/>
        </w:rPr>
        <w:t>in</w:t>
      </w:r>
      <w:r w:rsidR="00546989" w:rsidRPr="00F0778A">
        <w:rPr>
          <w:rFonts w:eastAsiaTheme="majorEastAsia" w:cstheme="majorBidi"/>
          <w:b/>
          <w:color w:val="1728A9"/>
          <w:sz w:val="32"/>
          <w:szCs w:val="32"/>
        </w:rPr>
        <w:t xml:space="preserve"> het </w:t>
      </w:r>
      <w:bookmarkEnd w:id="4"/>
      <w:bookmarkEnd w:id="5"/>
      <w:r w:rsidR="00A55D11" w:rsidRPr="00F0778A">
        <w:rPr>
          <w:rFonts w:eastAsiaTheme="majorEastAsia" w:cstheme="majorBidi"/>
          <w:b/>
          <w:color w:val="1728A9"/>
          <w:sz w:val="32"/>
          <w:szCs w:val="32"/>
        </w:rPr>
        <w:t>mbo</w:t>
      </w:r>
      <w:r w:rsidR="00546989" w:rsidRPr="00F0778A">
        <w:rPr>
          <w:rFonts w:eastAsiaTheme="majorEastAsia" w:cstheme="majorBidi"/>
          <w:b/>
          <w:color w:val="1728A9"/>
          <w:sz w:val="32"/>
          <w:szCs w:val="32"/>
        </w:rPr>
        <w:t xml:space="preserve"> </w:t>
      </w:r>
    </w:p>
    <w:p w14:paraId="10D29EB5" w14:textId="77777777" w:rsidR="00A55D11" w:rsidRPr="000C0FF0" w:rsidRDefault="00A55D11" w:rsidP="00546989">
      <w:pPr>
        <w:spacing w:after="60"/>
        <w:ind w:left="1701" w:hanging="1701"/>
        <w:contextualSpacing w:val="0"/>
        <w:outlineLvl w:val="1"/>
        <w:rPr>
          <w:rFonts w:eastAsiaTheme="majorEastAsia" w:cstheme="majorBidi"/>
          <w:b/>
          <w:color w:val="1728A9"/>
          <w:sz w:val="36"/>
          <w:szCs w:val="24"/>
        </w:rPr>
      </w:pPr>
    </w:p>
    <w:p w14:paraId="10D29EB6" w14:textId="568C68DF" w:rsidR="00442590" w:rsidRDefault="00A77B28" w:rsidP="004620CB">
      <w:pPr>
        <w:pStyle w:val="Titel"/>
      </w:pPr>
      <w:r>
        <w:rPr>
          <w:noProof/>
          <w:lang w:eastAsia="nl-NL"/>
        </w:rPr>
        <w:drawing>
          <wp:inline distT="0" distB="0" distL="0" distR="0" wp14:anchorId="63A01DB5" wp14:editId="0ADF9E3E">
            <wp:extent cx="5759450" cy="313880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mework ibp 9 september 201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3138805"/>
                    </a:xfrm>
                    <a:prstGeom prst="rect">
                      <a:avLst/>
                    </a:prstGeom>
                  </pic:spPr>
                </pic:pic>
              </a:graphicData>
            </a:graphic>
          </wp:inline>
        </w:drawing>
      </w:r>
    </w:p>
    <w:sectPr w:rsidR="00442590" w:rsidSect="005F7CD1">
      <w:headerReference w:type="default" r:id="rId29"/>
      <w:footerReference w:type="default" r:id="rId30"/>
      <w:pgSz w:w="11906" w:h="16838"/>
      <w:pgMar w:top="170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29ECB" w14:textId="77777777" w:rsidR="00263A03" w:rsidRDefault="00263A03" w:rsidP="0003449B">
      <w:pPr>
        <w:spacing w:after="0"/>
      </w:pPr>
      <w:r>
        <w:separator/>
      </w:r>
    </w:p>
  </w:endnote>
  <w:endnote w:type="continuationSeparator" w:id="0">
    <w:p w14:paraId="10D29ECC" w14:textId="77777777" w:rsidR="00263A03" w:rsidRDefault="00263A03" w:rsidP="000344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29ECF" w14:textId="3D4C04DA" w:rsidR="00F62816" w:rsidRDefault="00F62816" w:rsidP="00C87139">
    <w:pPr>
      <w:pStyle w:val="Voettekst"/>
    </w:pPr>
    <w:r>
      <w:t>IBPDOC</w:t>
    </w:r>
    <w:r w:rsidR="00B03ECE">
      <w:t>24</w:t>
    </w:r>
    <w:r>
      <w:t xml:space="preserve">, versie </w:t>
    </w:r>
    <w:r w:rsidR="00B03ECE">
      <w:t>1.0</w:t>
    </w:r>
    <w:r w:rsidR="00B03ECE">
      <w:tab/>
    </w:r>
    <w:r>
      <w:tab/>
    </w:r>
    <w:sdt>
      <w:sdtPr>
        <w:id w:val="-1307080969"/>
        <w:docPartObj>
          <w:docPartGallery w:val="Page Numbers (Bottom of Page)"/>
          <w:docPartUnique/>
        </w:docPartObj>
      </w:sdtPr>
      <w:sdtEndPr/>
      <w:sdtContent>
        <w:sdt>
          <w:sdtPr>
            <w:id w:val="-8847810"/>
            <w:docPartObj>
              <w:docPartGallery w:val="Page Numbers (Top of Page)"/>
              <w:docPartUnique/>
            </w:docPartObj>
          </w:sdtPr>
          <w:sdtEndPr/>
          <w:sdtContent>
            <w:r>
              <w:t xml:space="preserve">Pagina </w:t>
            </w:r>
            <w:r>
              <w:rPr>
                <w:b/>
                <w:bCs/>
                <w:sz w:val="24"/>
                <w:szCs w:val="24"/>
              </w:rPr>
              <w:fldChar w:fldCharType="begin"/>
            </w:r>
            <w:r>
              <w:rPr>
                <w:b/>
                <w:bCs/>
              </w:rPr>
              <w:instrText>PAGE</w:instrText>
            </w:r>
            <w:r>
              <w:rPr>
                <w:b/>
                <w:bCs/>
                <w:sz w:val="24"/>
                <w:szCs w:val="24"/>
              </w:rPr>
              <w:fldChar w:fldCharType="separate"/>
            </w:r>
            <w:r w:rsidR="00A77B28">
              <w:rPr>
                <w:b/>
                <w:bCs/>
                <w:noProof/>
              </w:rPr>
              <w:t>3</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A77B28">
              <w:rPr>
                <w:b/>
                <w:bCs/>
                <w:noProof/>
              </w:rPr>
              <w:t>4</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29EC9" w14:textId="77777777" w:rsidR="00263A03" w:rsidRDefault="00263A03" w:rsidP="0003449B">
      <w:pPr>
        <w:spacing w:after="0"/>
      </w:pPr>
      <w:r>
        <w:separator/>
      </w:r>
    </w:p>
  </w:footnote>
  <w:footnote w:type="continuationSeparator" w:id="0">
    <w:p w14:paraId="10D29ECA" w14:textId="77777777" w:rsidR="00263A03" w:rsidRDefault="00263A03" w:rsidP="000344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29ECD" w14:textId="28C8FAE8" w:rsidR="00F62816" w:rsidRPr="0003449B" w:rsidRDefault="00A77B28" w:rsidP="006F39AB">
    <w:pPr>
      <w:pStyle w:val="Koptekst"/>
      <w:tabs>
        <w:tab w:val="clear" w:pos="4536"/>
        <w:tab w:val="clear" w:pos="9072"/>
        <w:tab w:val="left" w:pos="2127"/>
      </w:tabs>
      <w:rPr>
        <w:rFonts w:asciiTheme="minorHAnsi" w:hAnsiTheme="minorHAnsi" w:cstheme="minorHAnsi"/>
        <w:b/>
        <w:sz w:val="28"/>
        <w:szCs w:val="28"/>
      </w:rPr>
    </w:pPr>
    <w:r>
      <w:rPr>
        <w:rFonts w:asciiTheme="minorHAnsi" w:hAnsiTheme="minorHAnsi" w:cstheme="minorHAnsi"/>
        <w:noProof/>
        <w:sz w:val="48"/>
        <w:szCs w:val="48"/>
        <w:lang w:eastAsia="nl-NL"/>
      </w:rPr>
      <w:drawing>
        <wp:inline distT="0" distB="0" distL="0" distR="0" wp14:anchorId="414E6EEC" wp14:editId="26B3993A">
          <wp:extent cx="1047424" cy="259080"/>
          <wp:effectExtent l="0" t="0" r="63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068018" cy="264174"/>
                  </a:xfrm>
                  <a:prstGeom prst="rect">
                    <a:avLst/>
                  </a:prstGeom>
                </pic:spPr>
              </pic:pic>
            </a:graphicData>
          </a:graphic>
        </wp:inline>
      </w:drawing>
    </w:r>
    <w:r w:rsidR="00F62816" w:rsidRPr="0003449B">
      <w:rPr>
        <w:rFonts w:asciiTheme="minorHAnsi" w:hAnsiTheme="minorHAnsi" w:cstheme="minorHAnsi"/>
        <w:sz w:val="48"/>
        <w:szCs w:val="48"/>
      </w:rPr>
      <w:tab/>
    </w:r>
    <w:r w:rsidR="00F62816">
      <w:rPr>
        <w:rFonts w:asciiTheme="minorHAnsi" w:hAnsiTheme="minorHAnsi" w:cstheme="minorHAnsi"/>
        <w:sz w:val="48"/>
        <w:szCs w:val="48"/>
      </w:rPr>
      <w:t xml:space="preserve">   </w:t>
    </w:r>
    <w:r w:rsidR="00F62816">
      <w:rPr>
        <w:rFonts w:asciiTheme="minorHAnsi" w:hAnsiTheme="minorHAnsi" w:cstheme="minorHAnsi"/>
        <w:sz w:val="48"/>
        <w:szCs w:val="48"/>
      </w:rPr>
      <w:tab/>
    </w:r>
    <w:r w:rsidR="00F62816">
      <w:rPr>
        <w:rFonts w:asciiTheme="minorHAnsi" w:hAnsiTheme="minorHAnsi" w:cstheme="minorHAnsi"/>
        <w:sz w:val="48"/>
        <w:szCs w:val="48"/>
      </w:rPr>
      <w:tab/>
    </w:r>
    <w:r w:rsidR="00F62816">
      <w:rPr>
        <w:rFonts w:asciiTheme="minorHAnsi" w:hAnsiTheme="minorHAnsi" w:cstheme="minorHAnsi"/>
        <w:sz w:val="48"/>
        <w:szCs w:val="48"/>
      </w:rPr>
      <w:tab/>
      <w:t xml:space="preserve">    </w:t>
    </w:r>
    <w:r w:rsidR="00B03ECE">
      <w:rPr>
        <w:rFonts w:asciiTheme="minorHAnsi" w:hAnsiTheme="minorHAnsi" w:cstheme="minorHAnsi"/>
        <w:sz w:val="48"/>
        <w:szCs w:val="48"/>
      </w:rPr>
      <w:tab/>
    </w:r>
    <w:r w:rsidR="00B03ECE">
      <w:rPr>
        <w:rFonts w:asciiTheme="minorHAnsi" w:hAnsiTheme="minorHAnsi" w:cstheme="minorHAnsi"/>
        <w:sz w:val="48"/>
        <w:szCs w:val="48"/>
      </w:rPr>
      <w:tab/>
    </w:r>
    <w:r w:rsidR="00B03ECE">
      <w:rPr>
        <w:rFonts w:asciiTheme="minorHAnsi" w:hAnsiTheme="minorHAnsi" w:cstheme="minorHAnsi"/>
        <w:sz w:val="48"/>
        <w:szCs w:val="48"/>
      </w:rPr>
      <w:tab/>
    </w:r>
    <w:r w:rsidR="00B03ECE">
      <w:rPr>
        <w:rFonts w:asciiTheme="minorHAnsi" w:hAnsiTheme="minorHAnsi" w:cstheme="minorHAnsi"/>
        <w:sz w:val="48"/>
        <w:szCs w:val="48"/>
      </w:rPr>
      <w:tab/>
    </w:r>
    <w:r w:rsidR="00B03ECE">
      <w:rPr>
        <w:rFonts w:asciiTheme="minorHAnsi" w:hAnsiTheme="minorHAnsi" w:cstheme="minorHAnsi"/>
        <w:b/>
        <w:sz w:val="28"/>
        <w:szCs w:val="28"/>
      </w:rPr>
      <w:t>Starterkit BCM</w:t>
    </w:r>
  </w:p>
  <w:p w14:paraId="10D29ECE" w14:textId="77777777" w:rsidR="00F62816" w:rsidRDefault="00F6281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1BF8"/>
    <w:multiLevelType w:val="hybridMultilevel"/>
    <w:tmpl w:val="2FF420C6"/>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D675C82"/>
    <w:multiLevelType w:val="multilevel"/>
    <w:tmpl w:val="CEBE0CC8"/>
    <w:lvl w:ilvl="0">
      <w:start w:val="1"/>
      <w:numFmt w:val="decimal"/>
      <w:lvlText w:val="%1"/>
      <w:lvlJc w:val="left"/>
      <w:pPr>
        <w:ind w:left="851" w:hanging="851"/>
      </w:pPr>
      <w:rPr>
        <w:rFonts w:ascii="Verdana" w:hAnsi="Verdana" w:cs="Times New Roman" w:hint="default"/>
        <w:b/>
        <w:i w:val="0"/>
        <w:sz w:val="32"/>
      </w:rPr>
    </w:lvl>
    <w:lvl w:ilvl="1">
      <w:start w:val="1"/>
      <w:numFmt w:val="decimal"/>
      <w:lvlText w:val="%1.%2"/>
      <w:lvlJc w:val="left"/>
      <w:pPr>
        <w:ind w:left="3120" w:hanging="851"/>
      </w:pPr>
      <w:rPr>
        <w:rFonts w:ascii="Verdana" w:hAnsi="Verdana" w:cs="Times New Roman" w:hint="default"/>
        <w:b/>
        <w:i w:val="0"/>
        <w:color w:val="auto"/>
        <w:sz w:val="24"/>
      </w:rPr>
    </w:lvl>
    <w:lvl w:ilvl="2">
      <w:start w:val="1"/>
      <w:numFmt w:val="decimal"/>
      <w:lvlText w:val="%1.%2.%3"/>
      <w:lvlJc w:val="left"/>
      <w:pPr>
        <w:ind w:left="851" w:hanging="851"/>
      </w:pPr>
      <w:rPr>
        <w:rFonts w:ascii="Verdana" w:hAnsi="Verdana" w:cs="Times New Roman" w:hint="default"/>
        <w:b/>
        <w:i w:val="0"/>
        <w:sz w:val="18"/>
      </w:rPr>
    </w:lvl>
    <w:lvl w:ilvl="3">
      <w:start w:val="1"/>
      <w:numFmt w:val="decimal"/>
      <w:lvlText w:val="%1.%2.%3.%4"/>
      <w:lvlJc w:val="left"/>
      <w:pPr>
        <w:ind w:left="851" w:hanging="851"/>
      </w:pPr>
      <w:rPr>
        <w:rFonts w:cs="Times New Roman" w:hint="default"/>
      </w:rPr>
    </w:lvl>
    <w:lvl w:ilvl="4">
      <w:start w:val="1"/>
      <w:numFmt w:val="decimal"/>
      <w:lvlText w:val="%1.%2.%3.%4.%5"/>
      <w:lvlJc w:val="left"/>
      <w:pPr>
        <w:ind w:left="851" w:hanging="851"/>
      </w:pPr>
      <w:rPr>
        <w:rFonts w:cs="Times New Roman" w:hint="default"/>
      </w:rPr>
    </w:lvl>
    <w:lvl w:ilvl="5">
      <w:start w:val="1"/>
      <w:numFmt w:val="decimal"/>
      <w:lvlText w:val="%1.%2.%3.%4.%5.%6"/>
      <w:lvlJc w:val="left"/>
      <w:pPr>
        <w:ind w:left="851" w:hanging="851"/>
      </w:pPr>
      <w:rPr>
        <w:rFonts w:cs="Times New Roman" w:hint="default"/>
      </w:rPr>
    </w:lvl>
    <w:lvl w:ilvl="6">
      <w:start w:val="1"/>
      <w:numFmt w:val="decimal"/>
      <w:lvlText w:val="%1.%2.%3.%4.%5.%6.%7"/>
      <w:lvlJc w:val="left"/>
      <w:pPr>
        <w:ind w:left="851" w:hanging="851"/>
      </w:pPr>
      <w:rPr>
        <w:rFonts w:cs="Times New Roman" w:hint="default"/>
      </w:rPr>
    </w:lvl>
    <w:lvl w:ilvl="7">
      <w:start w:val="1"/>
      <w:numFmt w:val="decimal"/>
      <w:lvlText w:val="%1.%2.%3.%4.%5.%6.%7.%8"/>
      <w:lvlJc w:val="left"/>
      <w:pPr>
        <w:ind w:left="851" w:hanging="851"/>
      </w:pPr>
      <w:rPr>
        <w:rFonts w:cs="Times New Roman" w:hint="default"/>
      </w:rPr>
    </w:lvl>
    <w:lvl w:ilvl="8">
      <w:start w:val="1"/>
      <w:numFmt w:val="decimal"/>
      <w:lvlText w:val="%1.%2.%3.%4.%5.%6.%7.%8.%9"/>
      <w:lvlJc w:val="left"/>
      <w:pPr>
        <w:ind w:left="851" w:hanging="851"/>
      </w:pPr>
      <w:rPr>
        <w:rFonts w:cs="Times New Roman" w:hint="default"/>
      </w:rPr>
    </w:lvl>
  </w:abstractNum>
  <w:abstractNum w:abstractNumId="2" w15:restartNumberingAfterBreak="0">
    <w:nsid w:val="0EBE3FF5"/>
    <w:multiLevelType w:val="hybridMultilevel"/>
    <w:tmpl w:val="E286CA7C"/>
    <w:lvl w:ilvl="0" w:tplc="04130001">
      <w:start w:val="1"/>
      <w:numFmt w:val="bullet"/>
      <w:lvlText w:val=""/>
      <w:lvlJc w:val="left"/>
      <w:pPr>
        <w:ind w:left="720" w:hanging="360"/>
      </w:pPr>
      <w:rPr>
        <w:rFonts w:ascii="Symbol" w:hAnsi="Symbol" w:hint="default"/>
      </w:rPr>
    </w:lvl>
    <w:lvl w:ilvl="1" w:tplc="90F2345A">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D41733"/>
    <w:multiLevelType w:val="hybridMultilevel"/>
    <w:tmpl w:val="021089E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7507FD"/>
    <w:multiLevelType w:val="hybridMultilevel"/>
    <w:tmpl w:val="5680E22A"/>
    <w:lvl w:ilvl="0" w:tplc="D5A80E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609B4"/>
    <w:multiLevelType w:val="hybridMultilevel"/>
    <w:tmpl w:val="B9AED53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1CE1352"/>
    <w:multiLevelType w:val="hybridMultilevel"/>
    <w:tmpl w:val="CB78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E0523"/>
    <w:multiLevelType w:val="hybridMultilevel"/>
    <w:tmpl w:val="92B21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77595"/>
    <w:multiLevelType w:val="hybridMultilevel"/>
    <w:tmpl w:val="3D4C0F6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9" w15:restartNumberingAfterBreak="0">
    <w:nsid w:val="38B10E1C"/>
    <w:multiLevelType w:val="hybridMultilevel"/>
    <w:tmpl w:val="DF6CB16C"/>
    <w:lvl w:ilvl="0" w:tplc="D5A80E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A41D4"/>
    <w:multiLevelType w:val="hybridMultilevel"/>
    <w:tmpl w:val="59D0E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B23026"/>
    <w:multiLevelType w:val="hybridMultilevel"/>
    <w:tmpl w:val="64C67D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7F4328"/>
    <w:multiLevelType w:val="hybridMultilevel"/>
    <w:tmpl w:val="3642CD1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4E26121"/>
    <w:multiLevelType w:val="hybridMultilevel"/>
    <w:tmpl w:val="B40E2176"/>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9091B67"/>
    <w:multiLevelType w:val="hybridMultilevel"/>
    <w:tmpl w:val="D5D63086"/>
    <w:lvl w:ilvl="0" w:tplc="D5A80E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C37334"/>
    <w:multiLevelType w:val="hybridMultilevel"/>
    <w:tmpl w:val="85989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AEC5BDB"/>
    <w:multiLevelType w:val="hybridMultilevel"/>
    <w:tmpl w:val="1CEE4320"/>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5BDC525A"/>
    <w:multiLevelType w:val="hybridMultilevel"/>
    <w:tmpl w:val="4D66A396"/>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637F5826"/>
    <w:multiLevelType w:val="hybridMultilevel"/>
    <w:tmpl w:val="C330B7E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7DA73FE"/>
    <w:multiLevelType w:val="hybridMultilevel"/>
    <w:tmpl w:val="5DB8D976"/>
    <w:lvl w:ilvl="0" w:tplc="04130001">
      <w:start w:val="1"/>
      <w:numFmt w:val="bullet"/>
      <w:lvlText w:val=""/>
      <w:lvlJc w:val="left"/>
      <w:pPr>
        <w:ind w:left="360" w:hanging="360"/>
      </w:pPr>
      <w:rPr>
        <w:rFonts w:ascii="Symbol" w:hAnsi="Symbol" w:hint="default"/>
      </w:rPr>
    </w:lvl>
    <w:lvl w:ilvl="1" w:tplc="CA1042E4">
      <w:start w:val="1"/>
      <w:numFmt w:val="bullet"/>
      <w:lvlText w:val=""/>
      <w:lvlJc w:val="left"/>
      <w:pPr>
        <w:ind w:left="1080" w:hanging="360"/>
      </w:pPr>
      <w:rPr>
        <w:rFonts w:ascii="Symbol" w:hAnsi="Symbol" w:hint="default"/>
        <w:sz w:val="20"/>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C9A16E4"/>
    <w:multiLevelType w:val="hybridMultilevel"/>
    <w:tmpl w:val="B35A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450CB2"/>
    <w:multiLevelType w:val="hybridMultilevel"/>
    <w:tmpl w:val="5BF2D6C2"/>
    <w:lvl w:ilvl="0" w:tplc="BDF4CC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6001D8B"/>
    <w:multiLevelType w:val="multilevel"/>
    <w:tmpl w:val="000E65A4"/>
    <w:lvl w:ilvl="0">
      <w:start w:val="1"/>
      <w:numFmt w:val="decimal"/>
      <w:pStyle w:val="Kop1"/>
      <w:lvlText w:val="%1."/>
      <w:lvlJc w:val="left"/>
      <w:pPr>
        <w:ind w:left="644" w:hanging="360"/>
      </w:pPr>
      <w:rPr>
        <w:rFonts w:hint="default"/>
        <w:sz w:val="48"/>
        <w:vertAlign w:val="baseline"/>
      </w:rPr>
    </w:lvl>
    <w:lvl w:ilvl="1">
      <w:start w:val="1"/>
      <w:numFmt w:val="decimal"/>
      <w:pStyle w:val="Kop2"/>
      <w:lvlText w:val="%1.%2"/>
      <w:lvlJc w:val="left"/>
      <w:pPr>
        <w:ind w:left="1711" w:hanging="576"/>
      </w:pPr>
      <w:rPr>
        <w:rFonts w:hint="default"/>
      </w:rPr>
    </w:lvl>
    <w:lvl w:ilvl="2">
      <w:start w:val="1"/>
      <w:numFmt w:val="decimal"/>
      <w:pStyle w:val="Kop3"/>
      <w:lvlText w:val="%1.%2.%3"/>
      <w:lvlJc w:val="left"/>
      <w:pPr>
        <w:ind w:left="1855" w:hanging="720"/>
      </w:pPr>
      <w:rPr>
        <w:rFonts w:hint="default"/>
      </w:rPr>
    </w:lvl>
    <w:lvl w:ilvl="3">
      <w:start w:val="1"/>
      <w:numFmt w:val="decimal"/>
      <w:pStyle w:val="Kop4"/>
      <w:lvlText w:val="%1.%2.%3.%4"/>
      <w:lvlJc w:val="left"/>
      <w:pPr>
        <w:ind w:left="1999" w:hanging="864"/>
      </w:pPr>
      <w:rPr>
        <w:rFonts w:hint="default"/>
      </w:rPr>
    </w:lvl>
    <w:lvl w:ilvl="4">
      <w:start w:val="1"/>
      <w:numFmt w:val="decimal"/>
      <w:pStyle w:val="Kop5"/>
      <w:lvlText w:val="%1.%2.%3.%4.%5"/>
      <w:lvlJc w:val="left"/>
      <w:pPr>
        <w:ind w:left="2143" w:hanging="1008"/>
      </w:pPr>
      <w:rPr>
        <w:rFonts w:hint="default"/>
      </w:rPr>
    </w:lvl>
    <w:lvl w:ilvl="5">
      <w:start w:val="1"/>
      <w:numFmt w:val="decimal"/>
      <w:pStyle w:val="Kop6"/>
      <w:lvlText w:val="%1.%2.%3.%4.%5.%6"/>
      <w:lvlJc w:val="left"/>
      <w:pPr>
        <w:ind w:left="2287" w:hanging="1152"/>
      </w:pPr>
      <w:rPr>
        <w:rFonts w:hint="default"/>
      </w:rPr>
    </w:lvl>
    <w:lvl w:ilvl="6">
      <w:start w:val="1"/>
      <w:numFmt w:val="decimal"/>
      <w:pStyle w:val="Kop7"/>
      <w:lvlText w:val="%1.%2.%3.%4.%5.%6.%7"/>
      <w:lvlJc w:val="left"/>
      <w:pPr>
        <w:ind w:left="2431" w:hanging="1296"/>
      </w:pPr>
      <w:rPr>
        <w:rFonts w:hint="default"/>
      </w:rPr>
    </w:lvl>
    <w:lvl w:ilvl="7">
      <w:start w:val="1"/>
      <w:numFmt w:val="decimal"/>
      <w:pStyle w:val="Kop8"/>
      <w:lvlText w:val="%1.%2.%3.%4.%5.%6.%7.%8"/>
      <w:lvlJc w:val="left"/>
      <w:pPr>
        <w:ind w:left="2575" w:hanging="1440"/>
      </w:pPr>
      <w:rPr>
        <w:rFonts w:hint="default"/>
      </w:rPr>
    </w:lvl>
    <w:lvl w:ilvl="8">
      <w:start w:val="1"/>
      <w:numFmt w:val="decimal"/>
      <w:pStyle w:val="Kop9"/>
      <w:lvlText w:val="%1.%2.%3.%4.%5.%6.%7.%8.%9"/>
      <w:lvlJc w:val="left"/>
      <w:pPr>
        <w:ind w:left="2719" w:hanging="1584"/>
      </w:pPr>
      <w:rPr>
        <w:rFonts w:hint="default"/>
      </w:rPr>
    </w:lvl>
  </w:abstractNum>
  <w:abstractNum w:abstractNumId="23" w15:restartNumberingAfterBreak="0">
    <w:nsid w:val="7B897E6A"/>
    <w:multiLevelType w:val="hybridMultilevel"/>
    <w:tmpl w:val="F828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252127"/>
    <w:multiLevelType w:val="hybridMultilevel"/>
    <w:tmpl w:val="59269734"/>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4"/>
  </w:num>
  <w:num w:numId="4">
    <w:abstractNumId w:val="14"/>
  </w:num>
  <w:num w:numId="5">
    <w:abstractNumId w:val="6"/>
  </w:num>
  <w:num w:numId="6">
    <w:abstractNumId w:val="20"/>
  </w:num>
  <w:num w:numId="7">
    <w:abstractNumId w:val="23"/>
  </w:num>
  <w:num w:numId="8">
    <w:abstractNumId w:val="2"/>
  </w:num>
  <w:num w:numId="9">
    <w:abstractNumId w:val="10"/>
  </w:num>
  <w:num w:numId="10">
    <w:abstractNumId w:val="15"/>
  </w:num>
  <w:num w:numId="11">
    <w:abstractNumId w:val="17"/>
  </w:num>
  <w:num w:numId="12">
    <w:abstractNumId w:val="16"/>
  </w:num>
  <w:num w:numId="13">
    <w:abstractNumId w:val="0"/>
  </w:num>
  <w:num w:numId="14">
    <w:abstractNumId w:val="24"/>
  </w:num>
  <w:num w:numId="15">
    <w:abstractNumId w:val="13"/>
  </w:num>
  <w:num w:numId="16">
    <w:abstractNumId w:val="11"/>
  </w:num>
  <w:num w:numId="17">
    <w:abstractNumId w:val="3"/>
  </w:num>
  <w:num w:numId="18">
    <w:abstractNumId w:val="21"/>
  </w:num>
  <w:num w:numId="19">
    <w:abstractNumId w:val="7"/>
  </w:num>
  <w:num w:numId="20">
    <w:abstractNumId w:val="8"/>
  </w:num>
  <w:num w:numId="21">
    <w:abstractNumId w:val="5"/>
  </w:num>
  <w:num w:numId="22">
    <w:abstractNumId w:val="12"/>
  </w:num>
  <w:num w:numId="23">
    <w:abstractNumId w:val="19"/>
  </w:num>
  <w:num w:numId="24">
    <w:abstractNumId w:val="1"/>
  </w:num>
  <w:num w:numId="25">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7"/>
    <w:rsid w:val="00002C7C"/>
    <w:rsid w:val="0003449B"/>
    <w:rsid w:val="000577CA"/>
    <w:rsid w:val="0007155C"/>
    <w:rsid w:val="00094058"/>
    <w:rsid w:val="000F3A33"/>
    <w:rsid w:val="00106D27"/>
    <w:rsid w:val="00120467"/>
    <w:rsid w:val="00137D20"/>
    <w:rsid w:val="00150135"/>
    <w:rsid w:val="0015571B"/>
    <w:rsid w:val="00165F5D"/>
    <w:rsid w:val="0019496B"/>
    <w:rsid w:val="001A5D2B"/>
    <w:rsid w:val="001A612A"/>
    <w:rsid w:val="001B65CA"/>
    <w:rsid w:val="001C3A0C"/>
    <w:rsid w:val="001C4CC1"/>
    <w:rsid w:val="001E3578"/>
    <w:rsid w:val="00224ECD"/>
    <w:rsid w:val="00232964"/>
    <w:rsid w:val="002428AB"/>
    <w:rsid w:val="00244F97"/>
    <w:rsid w:val="0025025C"/>
    <w:rsid w:val="002514F8"/>
    <w:rsid w:val="00263A03"/>
    <w:rsid w:val="0027747E"/>
    <w:rsid w:val="002811C8"/>
    <w:rsid w:val="00282A7A"/>
    <w:rsid w:val="0028752D"/>
    <w:rsid w:val="00290EB7"/>
    <w:rsid w:val="002D2E16"/>
    <w:rsid w:val="002D70A1"/>
    <w:rsid w:val="00307116"/>
    <w:rsid w:val="00321CE3"/>
    <w:rsid w:val="00345AF4"/>
    <w:rsid w:val="003610A3"/>
    <w:rsid w:val="00376C07"/>
    <w:rsid w:val="00381EC3"/>
    <w:rsid w:val="003A36DD"/>
    <w:rsid w:val="003B3287"/>
    <w:rsid w:val="003C1952"/>
    <w:rsid w:val="003D482E"/>
    <w:rsid w:val="003E23B2"/>
    <w:rsid w:val="003E265C"/>
    <w:rsid w:val="003F0C4D"/>
    <w:rsid w:val="003F297A"/>
    <w:rsid w:val="00431050"/>
    <w:rsid w:val="00442590"/>
    <w:rsid w:val="0045132F"/>
    <w:rsid w:val="00451D43"/>
    <w:rsid w:val="004620CB"/>
    <w:rsid w:val="004671E3"/>
    <w:rsid w:val="00480BF7"/>
    <w:rsid w:val="004B14FD"/>
    <w:rsid w:val="004B165C"/>
    <w:rsid w:val="004E6AC7"/>
    <w:rsid w:val="004F059D"/>
    <w:rsid w:val="004F0FC0"/>
    <w:rsid w:val="004F709A"/>
    <w:rsid w:val="0050024D"/>
    <w:rsid w:val="00510695"/>
    <w:rsid w:val="00536F26"/>
    <w:rsid w:val="00540A8F"/>
    <w:rsid w:val="005411AB"/>
    <w:rsid w:val="0054383E"/>
    <w:rsid w:val="00546989"/>
    <w:rsid w:val="005820A2"/>
    <w:rsid w:val="005923F9"/>
    <w:rsid w:val="00593E2E"/>
    <w:rsid w:val="005A0CAA"/>
    <w:rsid w:val="005B154F"/>
    <w:rsid w:val="005B7D4B"/>
    <w:rsid w:val="005D63BC"/>
    <w:rsid w:val="005D6F7F"/>
    <w:rsid w:val="005D7481"/>
    <w:rsid w:val="005E1885"/>
    <w:rsid w:val="005F1F46"/>
    <w:rsid w:val="005F7CD1"/>
    <w:rsid w:val="00614E3E"/>
    <w:rsid w:val="00632013"/>
    <w:rsid w:val="00633C07"/>
    <w:rsid w:val="006953FC"/>
    <w:rsid w:val="006A13D4"/>
    <w:rsid w:val="006B6D2B"/>
    <w:rsid w:val="006C3A88"/>
    <w:rsid w:val="006E5A7B"/>
    <w:rsid w:val="006F39AB"/>
    <w:rsid w:val="006F6D2B"/>
    <w:rsid w:val="006F76B0"/>
    <w:rsid w:val="00704F6E"/>
    <w:rsid w:val="007224B8"/>
    <w:rsid w:val="007353DE"/>
    <w:rsid w:val="00740660"/>
    <w:rsid w:val="00747F29"/>
    <w:rsid w:val="007547F8"/>
    <w:rsid w:val="0076053A"/>
    <w:rsid w:val="00764CFE"/>
    <w:rsid w:val="007670A1"/>
    <w:rsid w:val="00792717"/>
    <w:rsid w:val="00796D24"/>
    <w:rsid w:val="007A7AC4"/>
    <w:rsid w:val="007B7F1B"/>
    <w:rsid w:val="007E1284"/>
    <w:rsid w:val="00845D45"/>
    <w:rsid w:val="008752FF"/>
    <w:rsid w:val="00875E4D"/>
    <w:rsid w:val="008771DA"/>
    <w:rsid w:val="0087785A"/>
    <w:rsid w:val="008A3109"/>
    <w:rsid w:val="008A5922"/>
    <w:rsid w:val="008C7635"/>
    <w:rsid w:val="009345E8"/>
    <w:rsid w:val="00951034"/>
    <w:rsid w:val="0095133E"/>
    <w:rsid w:val="00962C19"/>
    <w:rsid w:val="009821DA"/>
    <w:rsid w:val="0099106C"/>
    <w:rsid w:val="009B102C"/>
    <w:rsid w:val="00A22774"/>
    <w:rsid w:val="00A410CD"/>
    <w:rsid w:val="00A54FED"/>
    <w:rsid w:val="00A555D3"/>
    <w:rsid w:val="00A55D11"/>
    <w:rsid w:val="00A56D2E"/>
    <w:rsid w:val="00A609F8"/>
    <w:rsid w:val="00A66C28"/>
    <w:rsid w:val="00A67C35"/>
    <w:rsid w:val="00A73C36"/>
    <w:rsid w:val="00A77B28"/>
    <w:rsid w:val="00A97F27"/>
    <w:rsid w:val="00AA37A6"/>
    <w:rsid w:val="00AB2B17"/>
    <w:rsid w:val="00AD5F69"/>
    <w:rsid w:val="00AD7AD7"/>
    <w:rsid w:val="00AE3A78"/>
    <w:rsid w:val="00AF731C"/>
    <w:rsid w:val="00B03ECE"/>
    <w:rsid w:val="00B1219B"/>
    <w:rsid w:val="00B1717F"/>
    <w:rsid w:val="00B21050"/>
    <w:rsid w:val="00B27D7B"/>
    <w:rsid w:val="00B3078B"/>
    <w:rsid w:val="00B329AF"/>
    <w:rsid w:val="00B41220"/>
    <w:rsid w:val="00B610F1"/>
    <w:rsid w:val="00B623FC"/>
    <w:rsid w:val="00B64B6A"/>
    <w:rsid w:val="00B65800"/>
    <w:rsid w:val="00B80EC2"/>
    <w:rsid w:val="00B814C7"/>
    <w:rsid w:val="00B9655E"/>
    <w:rsid w:val="00BF1CF0"/>
    <w:rsid w:val="00C049D8"/>
    <w:rsid w:val="00C06E76"/>
    <w:rsid w:val="00C0716E"/>
    <w:rsid w:val="00C572FA"/>
    <w:rsid w:val="00C65655"/>
    <w:rsid w:val="00C80C84"/>
    <w:rsid w:val="00C87139"/>
    <w:rsid w:val="00C91F38"/>
    <w:rsid w:val="00C943B9"/>
    <w:rsid w:val="00CC4A54"/>
    <w:rsid w:val="00CC5F1A"/>
    <w:rsid w:val="00CD7451"/>
    <w:rsid w:val="00CE22E0"/>
    <w:rsid w:val="00CE38AE"/>
    <w:rsid w:val="00CE480A"/>
    <w:rsid w:val="00CE6FD6"/>
    <w:rsid w:val="00CF7045"/>
    <w:rsid w:val="00D23E94"/>
    <w:rsid w:val="00D26484"/>
    <w:rsid w:val="00D27961"/>
    <w:rsid w:val="00D32209"/>
    <w:rsid w:val="00D346DC"/>
    <w:rsid w:val="00D361B6"/>
    <w:rsid w:val="00D37E73"/>
    <w:rsid w:val="00D53292"/>
    <w:rsid w:val="00D707C1"/>
    <w:rsid w:val="00DA1C4B"/>
    <w:rsid w:val="00DB2E76"/>
    <w:rsid w:val="00DC4BD2"/>
    <w:rsid w:val="00DF2598"/>
    <w:rsid w:val="00E10359"/>
    <w:rsid w:val="00E14573"/>
    <w:rsid w:val="00E2655A"/>
    <w:rsid w:val="00E440D7"/>
    <w:rsid w:val="00E55291"/>
    <w:rsid w:val="00E61492"/>
    <w:rsid w:val="00E73E9E"/>
    <w:rsid w:val="00E747AA"/>
    <w:rsid w:val="00E84FC5"/>
    <w:rsid w:val="00EA02C1"/>
    <w:rsid w:val="00EB3E57"/>
    <w:rsid w:val="00ED3CA0"/>
    <w:rsid w:val="00EF7319"/>
    <w:rsid w:val="00F02193"/>
    <w:rsid w:val="00F0778A"/>
    <w:rsid w:val="00F4018B"/>
    <w:rsid w:val="00F56CE3"/>
    <w:rsid w:val="00F62816"/>
    <w:rsid w:val="00F65B9A"/>
    <w:rsid w:val="00FA2A3B"/>
    <w:rsid w:val="00FA4141"/>
    <w:rsid w:val="00FE57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D29E67"/>
  <w15:docId w15:val="{96917A31-4729-45B5-9B09-4AB12AFA8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D3CA0"/>
    <w:pPr>
      <w:spacing w:after="200"/>
      <w:contextualSpacing/>
    </w:pPr>
  </w:style>
  <w:style w:type="paragraph" w:styleId="Kop1">
    <w:name w:val="heading 1"/>
    <w:basedOn w:val="Standaard"/>
    <w:next w:val="Standaard"/>
    <w:link w:val="Kop1Char"/>
    <w:uiPriority w:val="1"/>
    <w:qFormat/>
    <w:rsid w:val="00D53292"/>
    <w:pPr>
      <w:keepNext/>
      <w:numPr>
        <w:numId w:val="1"/>
      </w:numPr>
      <w:spacing w:before="360" w:after="480"/>
      <w:ind w:left="624" w:hanging="624"/>
      <w:outlineLvl w:val="0"/>
    </w:pPr>
    <w:rPr>
      <w:rFonts w:eastAsiaTheme="majorEastAsia" w:cstheme="majorBidi"/>
      <w:b/>
      <w:bCs/>
      <w:color w:val="1728A9"/>
      <w:kern w:val="32"/>
      <w:sz w:val="48"/>
      <w:szCs w:val="32"/>
    </w:rPr>
  </w:style>
  <w:style w:type="paragraph" w:styleId="Kop2">
    <w:name w:val="heading 2"/>
    <w:basedOn w:val="Standaard"/>
    <w:next w:val="Standaard"/>
    <w:link w:val="Kop2Char"/>
    <w:uiPriority w:val="1"/>
    <w:qFormat/>
    <w:rsid w:val="00D23E94"/>
    <w:pPr>
      <w:keepNext/>
      <w:numPr>
        <w:ilvl w:val="1"/>
        <w:numId w:val="1"/>
      </w:numPr>
      <w:spacing w:before="240" w:after="60"/>
      <w:ind w:left="578" w:hanging="578"/>
      <w:outlineLvl w:val="1"/>
    </w:pPr>
    <w:rPr>
      <w:rFonts w:eastAsiaTheme="majorEastAsia" w:cstheme="majorBidi"/>
      <w:b/>
      <w:bCs/>
      <w:iCs/>
      <w:color w:val="1728A9"/>
      <w:sz w:val="36"/>
      <w:szCs w:val="28"/>
    </w:rPr>
  </w:style>
  <w:style w:type="paragraph" w:styleId="Kop3">
    <w:name w:val="heading 3"/>
    <w:basedOn w:val="Standaard"/>
    <w:next w:val="Standaard"/>
    <w:link w:val="Kop3Char"/>
    <w:uiPriority w:val="9"/>
    <w:qFormat/>
    <w:rsid w:val="005D7481"/>
    <w:pPr>
      <w:keepNext/>
      <w:numPr>
        <w:ilvl w:val="2"/>
        <w:numId w:val="1"/>
      </w:numPr>
      <w:spacing w:before="240" w:after="60"/>
      <w:ind w:left="720"/>
      <w:outlineLvl w:val="2"/>
    </w:pPr>
    <w:rPr>
      <w:rFonts w:eastAsiaTheme="majorEastAsia" w:cstheme="majorBidi"/>
      <w:b/>
      <w:bCs/>
      <w:color w:val="1728A9"/>
      <w:sz w:val="26"/>
      <w:szCs w:val="26"/>
    </w:rPr>
  </w:style>
  <w:style w:type="paragraph" w:styleId="Kop4">
    <w:name w:val="heading 4"/>
    <w:basedOn w:val="Standaard"/>
    <w:next w:val="Standaard"/>
    <w:link w:val="Kop4Char"/>
    <w:uiPriority w:val="99"/>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9"/>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9"/>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9"/>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9"/>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D53292"/>
    <w:rPr>
      <w:rFonts w:eastAsiaTheme="majorEastAsia" w:cstheme="majorBidi"/>
      <w:b/>
      <w:bCs/>
      <w:color w:val="1728A9"/>
      <w:kern w:val="32"/>
      <w:sz w:val="48"/>
      <w:szCs w:val="32"/>
    </w:rPr>
  </w:style>
  <w:style w:type="character" w:customStyle="1" w:styleId="Kop2Char">
    <w:name w:val="Kop 2 Char"/>
    <w:basedOn w:val="Standaardalinea-lettertype"/>
    <w:link w:val="Kop2"/>
    <w:uiPriority w:val="9"/>
    <w:rsid w:val="00D23E94"/>
    <w:rPr>
      <w:rFonts w:eastAsiaTheme="majorEastAsia" w:cstheme="majorBidi"/>
      <w:b/>
      <w:bCs/>
      <w:iCs/>
      <w:color w:val="1728A9"/>
      <w:sz w:val="36"/>
      <w:szCs w:val="28"/>
    </w:rPr>
  </w:style>
  <w:style w:type="paragraph" w:styleId="Titel">
    <w:name w:val="Title"/>
    <w:basedOn w:val="Standaard"/>
    <w:next w:val="Standaard"/>
    <w:link w:val="TitelChar"/>
    <w:uiPriority w:val="10"/>
    <w:qFormat/>
    <w:rsid w:val="005F7CD1"/>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5F7CD1"/>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6F6D2B"/>
    <w:pPr>
      <w:spacing w:after="60"/>
      <w:outlineLvl w:val="1"/>
    </w:pPr>
    <w:rPr>
      <w:rFonts w:eastAsiaTheme="majorEastAsia" w:cstheme="majorBidi"/>
      <w:b/>
      <w:sz w:val="24"/>
      <w:szCs w:val="24"/>
    </w:rPr>
  </w:style>
  <w:style w:type="character" w:customStyle="1" w:styleId="OndertitelChar">
    <w:name w:val="Ondertitel Char"/>
    <w:basedOn w:val="Standaardalinea-lettertype"/>
    <w:link w:val="Ondertitel"/>
    <w:uiPriority w:val="11"/>
    <w:rsid w:val="006F6D2B"/>
    <w:rPr>
      <w:rFonts w:eastAsiaTheme="majorEastAsia" w:cstheme="majorBidi"/>
      <w:b/>
      <w:sz w:val="24"/>
      <w:szCs w:val="24"/>
    </w:rPr>
  </w:style>
  <w:style w:type="character" w:customStyle="1" w:styleId="Kop3Char">
    <w:name w:val="Kop 3 Char"/>
    <w:basedOn w:val="Standaardalinea-lettertype"/>
    <w:link w:val="Kop3"/>
    <w:uiPriority w:val="9"/>
    <w:rsid w:val="005D7481"/>
    <w:rPr>
      <w:rFonts w:eastAsiaTheme="majorEastAsia" w:cstheme="majorBidi"/>
      <w:b/>
      <w:bCs/>
      <w:color w:val="1728A9"/>
      <w:sz w:val="26"/>
      <w:szCs w:val="26"/>
    </w:rPr>
  </w:style>
  <w:style w:type="character" w:customStyle="1" w:styleId="Kop4Char">
    <w:name w:val="Kop 4 Char"/>
    <w:basedOn w:val="Standaardalinea-lettertype"/>
    <w:link w:val="Kop4"/>
    <w:uiPriority w:val="9"/>
    <w:rsid w:val="00DF2598"/>
    <w:rPr>
      <w:rFonts w:eastAsiaTheme="minorEastAsia" w:cstheme="minorBidi"/>
      <w:b/>
      <w:bCs/>
      <w:szCs w:val="28"/>
    </w:rPr>
  </w:style>
  <w:style w:type="character" w:customStyle="1" w:styleId="Kop5Char">
    <w:name w:val="Kop 5 Char"/>
    <w:basedOn w:val="Standaardalinea-lettertype"/>
    <w:link w:val="Kop5"/>
    <w:uiPriority w:val="9"/>
    <w:semiHidden/>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semiHidden/>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
    <w:semiHidden/>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spacing w:after="0"/>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spacing w:after="0"/>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unhideWhenUsed/>
    <w:qFormat/>
    <w:rsid w:val="006F39AB"/>
    <w:pPr>
      <w:keepLines/>
      <w:numPr>
        <w:numId w:val="0"/>
      </w:numPr>
      <w:spacing w:before="480" w:after="0" w:line="276" w:lineRule="auto"/>
      <w:contextualSpacing w:val="0"/>
      <w:outlineLvl w:val="9"/>
    </w:pPr>
    <w:rPr>
      <w:rFonts w:asciiTheme="majorHAnsi" w:hAnsiTheme="majorHAnsi"/>
      <w:color w:val="365F91" w:themeColor="accent1" w:themeShade="BF"/>
      <w:kern w:val="0"/>
      <w:szCs w:val="28"/>
      <w:lang w:eastAsia="nl-NL"/>
    </w:rPr>
  </w:style>
  <w:style w:type="paragraph" w:styleId="Inhopg1">
    <w:name w:val="toc 1"/>
    <w:basedOn w:val="Standaard"/>
    <w:next w:val="Standaard"/>
    <w:autoRedefine/>
    <w:uiPriority w:val="39"/>
    <w:unhideWhenUsed/>
    <w:qFormat/>
    <w:rsid w:val="00B610F1"/>
    <w:pPr>
      <w:tabs>
        <w:tab w:val="left" w:pos="1418"/>
        <w:tab w:val="right" w:leader="dot" w:pos="9060"/>
      </w:tabs>
      <w:spacing w:after="100"/>
    </w:pPr>
    <w:rPr>
      <w:b/>
      <w:noProof/>
    </w:rPr>
  </w:style>
  <w:style w:type="paragraph" w:styleId="Inhopg2">
    <w:name w:val="toc 2"/>
    <w:basedOn w:val="Standaard"/>
    <w:next w:val="Standaard"/>
    <w:autoRedefine/>
    <w:uiPriority w:val="39"/>
    <w:unhideWhenUsed/>
    <w:qFormat/>
    <w:rsid w:val="00FE5736"/>
    <w:pPr>
      <w:tabs>
        <w:tab w:val="left" w:pos="1276"/>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iPriority w:val="2"/>
    <w:semiHidden/>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spacing w:after="0"/>
      <w:contextualSpacing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after="0"/>
      <w:ind w:left="2103" w:hanging="855"/>
      <w:contextualSpacing w:val="0"/>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spacing w:after="0"/>
      <w:ind w:left="116"/>
      <w:contextualSpacing w:val="0"/>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basedOn w:val="Standaard"/>
    <w:uiPriority w:val="34"/>
    <w:qFormat/>
    <w:rsid w:val="00875E4D"/>
    <w:pPr>
      <w:widowControl w:val="0"/>
      <w:spacing w:after="0"/>
      <w:contextualSpacing w:val="0"/>
    </w:pPr>
    <w:rPr>
      <w:rFonts w:asciiTheme="minorHAnsi" w:eastAsiaTheme="minorHAnsi" w:hAnsiTheme="minorHAnsi" w:cstheme="minorBidi"/>
      <w:sz w:val="22"/>
      <w:szCs w:val="22"/>
    </w:rPr>
  </w:style>
  <w:style w:type="character" w:styleId="Verwijzingopmerking">
    <w:name w:val="annotation reference"/>
    <w:basedOn w:val="Standaardalinea-lettertype"/>
    <w:uiPriority w:val="99"/>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spacing w:after="0"/>
      <w:contextualSpacing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semiHidden/>
    <w:unhideWhenUsed/>
    <w:rsid w:val="00C87139"/>
    <w:pPr>
      <w:spacing w:after="0"/>
    </w:pPr>
  </w:style>
  <w:style w:type="character" w:customStyle="1" w:styleId="VoetnoottekstChar">
    <w:name w:val="Voetnoottekst Char"/>
    <w:basedOn w:val="Standaardalinea-lettertype"/>
    <w:link w:val="Voetnoottekst"/>
    <w:uiPriority w:val="99"/>
    <w:semiHidden/>
    <w:rsid w:val="00C87139"/>
  </w:style>
  <w:style w:type="character" w:styleId="Voetnootmarkering">
    <w:name w:val="footnote reference"/>
    <w:basedOn w:val="Standaardalinea-lettertype"/>
    <w:uiPriority w:val="99"/>
    <w:semiHidden/>
    <w:unhideWhenUsed/>
    <w:rsid w:val="00C87139"/>
    <w:rPr>
      <w:vertAlign w:val="superscript"/>
    </w:rPr>
  </w:style>
  <w:style w:type="numbering" w:customStyle="1" w:styleId="Geenlijst1">
    <w:name w:val="Geen lijst1"/>
    <w:next w:val="Geenlijst"/>
    <w:uiPriority w:val="99"/>
    <w:semiHidden/>
    <w:unhideWhenUsed/>
    <w:rsid w:val="00D53292"/>
  </w:style>
  <w:style w:type="table" w:customStyle="1" w:styleId="TableNormal1">
    <w:name w:val="Table Normal1"/>
    <w:uiPriority w:val="2"/>
    <w:semiHidden/>
    <w:unhideWhenUsed/>
    <w:qFormat/>
    <w:rsid w:val="00D53292"/>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elraster11">
    <w:name w:val="Tabelraster11"/>
    <w:basedOn w:val="Standaardtabel"/>
    <w:next w:val="Tabelraster"/>
    <w:uiPriority w:val="59"/>
    <w:rsid w:val="00D53292"/>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53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D53292"/>
  </w:style>
  <w:style w:type="numbering" w:customStyle="1" w:styleId="Geenlijst2">
    <w:name w:val="Geen lijst2"/>
    <w:next w:val="Geenlijst"/>
    <w:uiPriority w:val="99"/>
    <w:semiHidden/>
    <w:unhideWhenUsed/>
    <w:rsid w:val="00002C7C"/>
  </w:style>
  <w:style w:type="table" w:customStyle="1" w:styleId="Tabelraster3">
    <w:name w:val="Tabelraster3"/>
    <w:basedOn w:val="Standaardtabel"/>
    <w:next w:val="Tabelraster"/>
    <w:uiPriority w:val="59"/>
    <w:rsid w:val="00002C7C"/>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4383E"/>
    <w:rPr>
      <w:color w:val="800080" w:themeColor="followedHyperlink"/>
      <w:u w:val="single"/>
    </w:rPr>
  </w:style>
  <w:style w:type="paragraph" w:customStyle="1" w:styleId="SURFstandaardtekst">
    <w:name w:val="SURF standaard tekst"/>
    <w:basedOn w:val="Standaard"/>
    <w:uiPriority w:val="99"/>
    <w:rsid w:val="00632013"/>
    <w:pPr>
      <w:spacing w:after="0"/>
      <w:contextualSpacing w:val="0"/>
    </w:pPr>
    <w:rPr>
      <w:rFonts w:ascii="Verdana" w:hAnsi="Verdana"/>
      <w:sz w:val="18"/>
      <w:szCs w:val="24"/>
    </w:rPr>
  </w:style>
  <w:style w:type="paragraph" w:customStyle="1" w:styleId="SURFkop1">
    <w:name w:val="SURF kop 1"/>
    <w:basedOn w:val="Standaard"/>
    <w:next w:val="SURFstandaardtekst"/>
    <w:autoRedefine/>
    <w:uiPriority w:val="99"/>
    <w:rsid w:val="000577CA"/>
    <w:pPr>
      <w:pageBreakBefore/>
      <w:tabs>
        <w:tab w:val="left" w:pos="851"/>
      </w:tabs>
      <w:spacing w:after="400"/>
      <w:ind w:left="851" w:hanging="851"/>
      <w:contextualSpacing w:val="0"/>
      <w:outlineLvl w:val="0"/>
    </w:pPr>
    <w:rPr>
      <w:rFonts w:ascii="Verdana" w:hAnsi="Verdana"/>
      <w:b/>
      <w:sz w:val="32"/>
      <w:szCs w:val="18"/>
    </w:rPr>
  </w:style>
  <w:style w:type="paragraph" w:customStyle="1" w:styleId="SURFkop2">
    <w:name w:val="SURF kop 2"/>
    <w:basedOn w:val="Standaard"/>
    <w:next w:val="SURFstandaardtekst"/>
    <w:autoRedefine/>
    <w:uiPriority w:val="99"/>
    <w:rsid w:val="000577CA"/>
    <w:pPr>
      <w:tabs>
        <w:tab w:val="left" w:pos="0"/>
      </w:tabs>
      <w:spacing w:before="400" w:after="240"/>
      <w:ind w:left="851" w:hanging="851"/>
      <w:contextualSpacing w:val="0"/>
      <w:outlineLvl w:val="1"/>
    </w:pPr>
    <w:rPr>
      <w:rFonts w:ascii="Verdana" w:hAnsi="Verdana"/>
      <w:b/>
      <w:sz w:val="24"/>
      <w:szCs w:val="22"/>
    </w:rPr>
  </w:style>
  <w:style w:type="paragraph" w:customStyle="1" w:styleId="SURFkop3">
    <w:name w:val="SURF kop 3"/>
    <w:basedOn w:val="Standaard"/>
    <w:next w:val="SURFstandaardtekst"/>
    <w:uiPriority w:val="99"/>
    <w:rsid w:val="000577CA"/>
    <w:pPr>
      <w:tabs>
        <w:tab w:val="left" w:pos="851"/>
      </w:tabs>
      <w:spacing w:before="320" w:after="240"/>
      <w:ind w:left="851" w:hanging="851"/>
      <w:contextualSpacing w:val="0"/>
      <w:outlineLvl w:val="2"/>
    </w:pPr>
    <w:rPr>
      <w:rFonts w:ascii="Verdana" w:hAnsi="Verdana"/>
      <w:b/>
      <w:sz w:val="18"/>
      <w:szCs w:val="22"/>
    </w:rPr>
  </w:style>
  <w:style w:type="table" w:customStyle="1" w:styleId="Tabelraster4">
    <w:name w:val="Tabelraster4"/>
    <w:basedOn w:val="Standaardtabel"/>
    <w:next w:val="Tabelraster"/>
    <w:uiPriority w:val="59"/>
    <w:rsid w:val="00EA0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25189338">
      <w:bodyDiv w:val="1"/>
      <w:marLeft w:val="0"/>
      <w:marRight w:val="0"/>
      <w:marTop w:val="0"/>
      <w:marBottom w:val="0"/>
      <w:divBdr>
        <w:top w:val="none" w:sz="0" w:space="0" w:color="auto"/>
        <w:left w:val="none" w:sz="0" w:space="0" w:color="auto"/>
        <w:bottom w:val="none" w:sz="0" w:space="0" w:color="auto"/>
        <w:right w:val="none" w:sz="0" w:space="0" w:color="auto"/>
      </w:divBdr>
    </w:div>
    <w:div w:id="2085180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png"/><Relationship Id="rId10"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19" Type="http://schemas.openxmlformats.org/officeDocument/2006/relationships/oleObject" Target="embeddings/oleObject4.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pr.nl" TargetMode="Externa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4EC5D-AB3D-4F84-A408-721281E63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309</Words>
  <Characters>1700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L.H.F. (Ludo) Cuijpers</dc:creator>
  <cp:lastModifiedBy>Leo Bakker</cp:lastModifiedBy>
  <cp:revision>2</cp:revision>
  <dcterms:created xsi:type="dcterms:W3CDTF">2017-09-22T14:04:00Z</dcterms:created>
  <dcterms:modified xsi:type="dcterms:W3CDTF">2017-09-22T14:04:00Z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